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6AB1AF3">
      <w:pPr>
        <w:pStyle w:val="2"/>
        <w:spacing w:line="257" w:lineRule="auto"/>
        <w:rPr>
          <w:rFonts w:hint="default" w:ascii="Times New Roman" w:hAnsi="Times New Roman" w:cs="Times New Roman"/>
        </w:rPr>
      </w:pPr>
    </w:p>
    <w:p w14:paraId="6AFCABFC">
      <w:pPr>
        <w:pStyle w:val="2"/>
        <w:spacing w:line="257" w:lineRule="auto"/>
        <w:rPr>
          <w:rFonts w:hint="default" w:ascii="Times New Roman" w:hAnsi="Times New Roman" w:cs="Times New Roman"/>
        </w:rPr>
      </w:pPr>
    </w:p>
    <w:p w14:paraId="7377EC3E">
      <w:pPr>
        <w:pStyle w:val="2"/>
        <w:spacing w:line="258" w:lineRule="auto"/>
        <w:rPr>
          <w:rFonts w:hint="default" w:ascii="Times New Roman" w:hAnsi="Times New Roman" w:cs="Times New Roman"/>
        </w:rPr>
      </w:pPr>
    </w:p>
    <w:p w14:paraId="761371ED">
      <w:pPr>
        <w:pStyle w:val="2"/>
        <w:spacing w:line="258" w:lineRule="auto"/>
        <w:rPr>
          <w:rFonts w:hint="default" w:ascii="Times New Roman" w:hAnsi="Times New Roman" w:cs="Times New Roman"/>
        </w:rPr>
      </w:pPr>
    </w:p>
    <w:p w14:paraId="7F1EB69B">
      <w:pPr>
        <w:pStyle w:val="2"/>
        <w:spacing w:line="258" w:lineRule="auto"/>
        <w:rPr>
          <w:rFonts w:hint="default" w:ascii="Times New Roman" w:hAnsi="Times New Roman" w:cs="Times New Roman"/>
        </w:rPr>
      </w:pPr>
    </w:p>
    <w:p w14:paraId="48A48EC2">
      <w:pPr>
        <w:pStyle w:val="2"/>
        <w:spacing w:line="258" w:lineRule="auto"/>
        <w:rPr>
          <w:rFonts w:hint="default" w:ascii="Times New Roman" w:hAnsi="Times New Roman" w:cs="Times New Roman"/>
        </w:rPr>
      </w:pPr>
    </w:p>
    <w:p w14:paraId="0791799D">
      <w:pPr>
        <w:pStyle w:val="2"/>
        <w:spacing w:line="258" w:lineRule="auto"/>
        <w:rPr>
          <w:rFonts w:hint="default" w:ascii="Times New Roman" w:hAnsi="Times New Roman" w:cs="Times New Roman"/>
        </w:rPr>
      </w:pPr>
    </w:p>
    <w:p w14:paraId="532A619B">
      <w:pPr>
        <w:pStyle w:val="2"/>
        <w:spacing w:line="258" w:lineRule="auto"/>
        <w:rPr>
          <w:rFonts w:hint="default" w:ascii="Times New Roman" w:hAnsi="Times New Roman" w:cs="Times New Roman"/>
        </w:rPr>
      </w:pPr>
    </w:p>
    <w:p w14:paraId="15C906CD">
      <w:pPr>
        <w:pStyle w:val="2"/>
        <w:spacing w:line="258" w:lineRule="auto"/>
        <w:rPr>
          <w:rFonts w:hint="default" w:ascii="Times New Roman" w:hAnsi="Times New Roman" w:cs="Times New Roman"/>
        </w:rPr>
      </w:pPr>
    </w:p>
    <w:p w14:paraId="4F51A18B">
      <w:pPr>
        <w:pStyle w:val="2"/>
        <w:spacing w:line="258" w:lineRule="auto"/>
        <w:rPr>
          <w:rFonts w:hint="default" w:ascii="Times New Roman" w:hAnsi="Times New Roman" w:cs="Times New Roman"/>
        </w:rPr>
      </w:pPr>
    </w:p>
    <w:p w14:paraId="1AC750E4">
      <w:pPr>
        <w:pStyle w:val="2"/>
        <w:spacing w:line="258" w:lineRule="auto"/>
        <w:rPr>
          <w:rFonts w:hint="default" w:ascii="Times New Roman" w:hAnsi="Times New Roman" w:cs="Times New Roman"/>
        </w:rPr>
      </w:pPr>
    </w:p>
    <w:p w14:paraId="717B6812">
      <w:pPr>
        <w:pStyle w:val="2"/>
        <w:spacing w:line="258" w:lineRule="auto"/>
        <w:rPr>
          <w:rFonts w:hint="default" w:ascii="Times New Roman" w:hAnsi="Times New Roman" w:cs="Times New Roman"/>
        </w:rPr>
      </w:pPr>
    </w:p>
    <w:p w14:paraId="37A0A25F">
      <w:pPr>
        <w:pStyle w:val="2"/>
        <w:spacing w:line="256" w:lineRule="auto"/>
        <w:rPr>
          <w:rFonts w:hint="default" w:ascii="Times New Roman" w:hAnsi="Times New Roman" w:cs="Times New Roman"/>
        </w:rPr>
      </w:pPr>
    </w:p>
    <w:p w14:paraId="19723818">
      <w:pPr>
        <w:pStyle w:val="2"/>
        <w:spacing w:line="257" w:lineRule="auto"/>
        <w:rPr>
          <w:rFonts w:hint="default" w:ascii="Times New Roman" w:hAnsi="Times New Roman" w:cs="Times New Roman"/>
        </w:rPr>
      </w:pPr>
    </w:p>
    <w:p w14:paraId="73051F9C">
      <w:pPr>
        <w:spacing w:before="236" w:line="560" w:lineRule="exact"/>
        <w:jc w:val="center"/>
        <w:rPr>
          <w:rFonts w:hint="default" w:ascii="Times New Roman" w:hAnsi="Times New Roman" w:eastAsia="微软雅黑" w:cs="Times New Roman"/>
          <w:b/>
          <w:bCs/>
          <w:sz w:val="55"/>
          <w:szCs w:val="55"/>
          <w:lang w:eastAsia="zh-CN"/>
        </w:rPr>
      </w:pPr>
      <w:r>
        <w:rPr>
          <w:rFonts w:hint="default" w:ascii="Times New Roman" w:hAnsi="Times New Roman" w:eastAsia="微软雅黑" w:cs="Times New Roman"/>
          <w:b/>
          <w:bCs/>
          <w:snapToGrid w:val="0"/>
          <w:color w:val="000000"/>
          <w:spacing w:val="-21"/>
          <w:kern w:val="0"/>
          <w:position w:val="-2"/>
          <w:sz w:val="55"/>
          <w:szCs w:val="55"/>
          <w:lang w:val="en-US" w:eastAsia="zh-CN" w:bidi="ar-SA"/>
        </w:rPr>
        <w:t>Electronic Passport Reader Device</w:t>
      </w:r>
    </w:p>
    <w:p w14:paraId="25A2BCAE">
      <w:pPr>
        <w:pStyle w:val="2"/>
        <w:spacing w:line="242" w:lineRule="auto"/>
        <w:rPr>
          <w:rFonts w:hint="default" w:ascii="Times New Roman" w:hAnsi="Times New Roman" w:cs="Times New Roman"/>
        </w:rPr>
      </w:pPr>
    </w:p>
    <w:p w14:paraId="00E49639">
      <w:pPr>
        <w:pStyle w:val="2"/>
        <w:spacing w:line="242" w:lineRule="auto"/>
        <w:rPr>
          <w:rFonts w:hint="default" w:ascii="Times New Roman" w:hAnsi="Times New Roman" w:cs="Times New Roman"/>
        </w:rPr>
      </w:pPr>
    </w:p>
    <w:p w14:paraId="18742E39">
      <w:pPr>
        <w:pStyle w:val="2"/>
        <w:spacing w:line="242" w:lineRule="auto"/>
        <w:rPr>
          <w:rFonts w:hint="default" w:ascii="Times New Roman" w:hAnsi="Times New Roman" w:cs="Times New Roman"/>
        </w:rPr>
      </w:pPr>
    </w:p>
    <w:p w14:paraId="6A1F272D">
      <w:pPr>
        <w:pStyle w:val="2"/>
        <w:spacing w:line="242" w:lineRule="auto"/>
        <w:rPr>
          <w:rFonts w:hint="default" w:ascii="Times New Roman" w:hAnsi="Times New Roman" w:cs="Times New Roman"/>
        </w:rPr>
      </w:pPr>
    </w:p>
    <w:p w14:paraId="55AF97B2">
      <w:pPr>
        <w:spacing w:line="3600" w:lineRule="exact"/>
        <w:ind w:firstLine="3218"/>
        <w:rPr>
          <w:rFonts w:hint="default" w:ascii="Times New Roman" w:hAnsi="Times New Roman" w:cs="Times New Roman"/>
        </w:rPr>
      </w:pPr>
      <w:r>
        <w:rPr>
          <w:rFonts w:hint="default" w:ascii="Times New Roman" w:hAnsi="Times New Roman" w:cs="Times New Roman"/>
          <w:position w:val="-72"/>
        </w:rPr>
        <w:drawing>
          <wp:inline distT="0" distB="0" distL="0" distR="0">
            <wp:extent cx="2412365" cy="2286000"/>
            <wp:effectExtent l="0" t="0" r="6985"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47"/>
                    <a:stretch>
                      <a:fillRect/>
                    </a:stretch>
                  </pic:blipFill>
                  <pic:spPr>
                    <a:xfrm>
                      <a:off x="0" y="0"/>
                      <a:ext cx="2412492" cy="2286000"/>
                    </a:xfrm>
                    <a:prstGeom prst="rect">
                      <a:avLst/>
                    </a:prstGeom>
                  </pic:spPr>
                </pic:pic>
              </a:graphicData>
            </a:graphic>
          </wp:inline>
        </w:drawing>
      </w:r>
    </w:p>
    <w:p w14:paraId="1EDA03E7">
      <w:pPr>
        <w:pStyle w:val="2"/>
        <w:spacing w:line="259" w:lineRule="auto"/>
        <w:rPr>
          <w:rFonts w:hint="default" w:ascii="Times New Roman" w:hAnsi="Times New Roman" w:cs="Times New Roman"/>
        </w:rPr>
      </w:pPr>
    </w:p>
    <w:p w14:paraId="6C5770E8">
      <w:pPr>
        <w:pStyle w:val="2"/>
        <w:spacing w:line="259" w:lineRule="auto"/>
        <w:rPr>
          <w:rFonts w:hint="default" w:ascii="Times New Roman" w:hAnsi="Times New Roman" w:cs="Times New Roman"/>
        </w:rPr>
      </w:pPr>
    </w:p>
    <w:p w14:paraId="40AE46D2">
      <w:pPr>
        <w:pStyle w:val="2"/>
        <w:spacing w:line="259" w:lineRule="auto"/>
        <w:rPr>
          <w:rFonts w:hint="default" w:ascii="Times New Roman" w:hAnsi="Times New Roman" w:cs="Times New Roman"/>
        </w:rPr>
      </w:pPr>
    </w:p>
    <w:p w14:paraId="2DFC73DE">
      <w:pPr>
        <w:pStyle w:val="2"/>
        <w:spacing w:line="259" w:lineRule="auto"/>
        <w:rPr>
          <w:rFonts w:hint="default" w:ascii="Times New Roman" w:hAnsi="Times New Roman" w:cs="Times New Roman"/>
        </w:rPr>
      </w:pPr>
    </w:p>
    <w:p w14:paraId="5C587F00">
      <w:pPr>
        <w:pStyle w:val="2"/>
        <w:spacing w:line="259" w:lineRule="auto"/>
        <w:rPr>
          <w:rFonts w:hint="default" w:ascii="Times New Roman" w:hAnsi="Times New Roman" w:cs="Times New Roman"/>
        </w:rPr>
      </w:pPr>
    </w:p>
    <w:p w14:paraId="66F46038">
      <w:pPr>
        <w:pStyle w:val="2"/>
        <w:spacing w:line="260" w:lineRule="auto"/>
        <w:rPr>
          <w:rFonts w:hint="default" w:ascii="Times New Roman" w:hAnsi="Times New Roman" w:cs="Times New Roman"/>
        </w:rPr>
      </w:pPr>
    </w:p>
    <w:p w14:paraId="4D2BAD33">
      <w:pPr>
        <w:pStyle w:val="2"/>
        <w:spacing w:line="260" w:lineRule="auto"/>
        <w:rPr>
          <w:rFonts w:hint="default" w:ascii="Times New Roman" w:hAnsi="Times New Roman" w:cs="Times New Roman"/>
        </w:rPr>
      </w:pPr>
    </w:p>
    <w:p w14:paraId="0E30B38D">
      <w:pPr>
        <w:pStyle w:val="2"/>
        <w:spacing w:line="260" w:lineRule="auto"/>
        <w:rPr>
          <w:rFonts w:hint="default" w:ascii="Times New Roman" w:hAnsi="Times New Roman" w:cs="Times New Roman"/>
        </w:rPr>
      </w:pPr>
    </w:p>
    <w:p w14:paraId="4B70CD98">
      <w:pPr>
        <w:spacing w:line="253" w:lineRule="auto"/>
        <w:rPr>
          <w:rFonts w:hint="default" w:ascii="Times New Roman" w:hAnsi="Times New Roman" w:cs="Times New Roman"/>
          <w:sz w:val="29"/>
          <w:szCs w:val="29"/>
        </w:rPr>
        <w:sectPr>
          <w:headerReference r:id="rId5" w:type="default"/>
          <w:footerReference r:id="rId6" w:type="default"/>
          <w:pgSz w:w="11905" w:h="16837"/>
          <w:pgMar w:top="1181" w:right="1080" w:bottom="0" w:left="1051" w:header="551" w:footer="0" w:gutter="0"/>
          <w:pgNumType w:fmt="decimal"/>
          <w:cols w:space="720" w:num="1"/>
        </w:sectPr>
      </w:pPr>
    </w:p>
    <w:p w14:paraId="0CFEF19B">
      <w:pPr>
        <w:spacing w:line="463" w:lineRule="exact"/>
        <w:rPr>
          <w:rFonts w:hint="default" w:ascii="Times New Roman" w:hAnsi="Times New Roman" w:cs="Times New Roman"/>
        </w:rPr>
      </w:pPr>
    </w:p>
    <w:sdt>
      <w:sdtPr>
        <w:rPr>
          <w:rFonts w:ascii="宋体" w:hAnsi="宋体" w:eastAsia="宋体" w:cs="Arial"/>
          <w:snapToGrid w:val="0"/>
          <w:color w:val="000000"/>
          <w:kern w:val="0"/>
          <w:sz w:val="21"/>
          <w:szCs w:val="21"/>
          <w:lang w:val="en-US" w:eastAsia="en-US" w:bidi="ar-SA"/>
        </w:rPr>
        <w:id w:val="147479793"/>
        <w15:color w:val="DBDBDB"/>
        <w:docPartObj>
          <w:docPartGallery w:val="Table of Contents"/>
          <w:docPartUnique/>
        </w:docPartObj>
      </w:sdtPr>
      <w:sdtEndPr>
        <w:rPr>
          <w:rFonts w:hint="default" w:ascii="Times New Roman" w:hAnsi="Times New Roman" w:eastAsia="Calibri" w:cs="Times New Roman"/>
          <w:snapToGrid w:val="0"/>
          <w:color w:val="000000"/>
          <w:kern w:val="0"/>
          <w:sz w:val="21"/>
          <w:szCs w:val="20"/>
          <w:lang w:val="en-US" w:eastAsia="en-US" w:bidi="ar-SA"/>
        </w:rPr>
      </w:sdtEndPr>
      <w:sdtContent>
        <w:p w14:paraId="249A082F">
          <w:pPr>
            <w:pStyle w:val="4"/>
            <w:keepNext w:val="0"/>
            <w:keepLines w:val="0"/>
            <w:pageBreakBefore w:val="0"/>
            <w:widowControl/>
            <w:tabs>
              <w:tab w:val="right" w:leader="dot" w:pos="9774"/>
            </w:tabs>
            <w:kinsoku w:val="0"/>
            <w:wordWrap/>
            <w:overflowPunct/>
            <w:topLinePunct w:val="0"/>
            <w:autoSpaceDE w:val="0"/>
            <w:autoSpaceDN w:val="0"/>
            <w:bidi w:val="0"/>
            <w:adjustRightInd w:val="0"/>
            <w:snapToGrid w:val="0"/>
            <w:spacing w:line="360" w:lineRule="auto"/>
            <w:textAlignment w:val="baseline"/>
          </w:pPr>
          <w:r>
            <w:rPr>
              <w:rFonts w:hint="default" w:ascii="Times New Roman" w:hAnsi="Times New Roman" w:eastAsia="Calibri" w:cs="Times New Roman"/>
              <w:sz w:val="20"/>
              <w:szCs w:val="20"/>
            </w:rPr>
            <w:fldChar w:fldCharType="begin"/>
          </w:r>
          <w:r>
            <w:rPr>
              <w:rFonts w:hint="default" w:ascii="Times New Roman" w:hAnsi="Times New Roman" w:eastAsia="Calibri" w:cs="Times New Roman"/>
              <w:sz w:val="20"/>
              <w:szCs w:val="20"/>
            </w:rPr>
            <w:instrText xml:space="preserve">TOC \o "1-3" \h \u </w:instrText>
          </w:r>
          <w:r>
            <w:rPr>
              <w:rFonts w:hint="default" w:ascii="Times New Roman" w:hAnsi="Times New Roman" w:eastAsia="Calibri" w:cs="Times New Roman"/>
              <w:sz w:val="20"/>
              <w:szCs w:val="20"/>
            </w:rPr>
            <w:fldChar w:fldCharType="separate"/>
          </w:r>
          <w:r>
            <w:rPr>
              <w:rFonts w:hint="default" w:ascii="Times New Roman" w:hAnsi="Times New Roman" w:eastAsia="Calibri" w:cs="Times New Roman"/>
              <w:szCs w:val="20"/>
            </w:rPr>
            <w:fldChar w:fldCharType="begin"/>
          </w:r>
          <w:r>
            <w:rPr>
              <w:rFonts w:hint="default" w:ascii="Times New Roman" w:hAnsi="Times New Roman" w:eastAsia="Calibri" w:cs="Times New Roman"/>
              <w:szCs w:val="20"/>
            </w:rPr>
            <w:instrText xml:space="preserve"> HYPERLINK \l _Toc7855 </w:instrText>
          </w:r>
          <w:r>
            <w:rPr>
              <w:rFonts w:hint="default" w:ascii="Times New Roman" w:hAnsi="Times New Roman" w:eastAsia="Calibri" w:cs="Times New Roman"/>
              <w:szCs w:val="20"/>
            </w:rPr>
            <w:fldChar w:fldCharType="separate"/>
          </w:r>
          <w:r>
            <w:rPr>
              <w:rFonts w:hint="default" w:ascii="Times New Roman" w:hAnsi="Times New Roman" w:eastAsia="微软雅黑" w:cs="Times New Roman"/>
              <w:bCs/>
              <w:snapToGrid w:val="0"/>
              <w:spacing w:val="-5"/>
              <w:kern w:val="0"/>
              <w:szCs w:val="28"/>
              <w:lang w:val="en-US" w:eastAsia="zh-CN" w:bidi="ar-SA"/>
            </w:rPr>
            <w:t>I. Product Overview</w:t>
          </w:r>
          <w:r>
            <w:tab/>
          </w:r>
          <w:r>
            <w:fldChar w:fldCharType="begin"/>
          </w:r>
          <w:r>
            <w:instrText xml:space="preserve"> PAGEREF _Toc7855 \h </w:instrText>
          </w:r>
          <w:r>
            <w:fldChar w:fldCharType="separate"/>
          </w:r>
          <w:r>
            <w:t>3</w:t>
          </w:r>
          <w:r>
            <w:fldChar w:fldCharType="end"/>
          </w:r>
          <w:r>
            <w:rPr>
              <w:rFonts w:hint="default" w:ascii="Times New Roman" w:hAnsi="Times New Roman" w:eastAsia="Calibri" w:cs="Times New Roman"/>
              <w:szCs w:val="20"/>
            </w:rPr>
            <w:fldChar w:fldCharType="end"/>
          </w:r>
        </w:p>
        <w:p w14:paraId="307B9C57">
          <w:pPr>
            <w:pStyle w:val="4"/>
            <w:keepNext w:val="0"/>
            <w:keepLines w:val="0"/>
            <w:pageBreakBefore w:val="0"/>
            <w:widowControl/>
            <w:tabs>
              <w:tab w:val="right" w:leader="dot" w:pos="9774"/>
            </w:tabs>
            <w:kinsoku w:val="0"/>
            <w:wordWrap/>
            <w:overflowPunct/>
            <w:topLinePunct w:val="0"/>
            <w:autoSpaceDE w:val="0"/>
            <w:autoSpaceDN w:val="0"/>
            <w:bidi w:val="0"/>
            <w:adjustRightInd w:val="0"/>
            <w:snapToGrid w:val="0"/>
            <w:spacing w:line="360" w:lineRule="auto"/>
            <w:textAlignment w:val="baseline"/>
          </w:pPr>
          <w:r>
            <w:rPr>
              <w:rFonts w:hint="default" w:ascii="Times New Roman" w:hAnsi="Times New Roman" w:eastAsia="Calibri" w:cs="Times New Roman"/>
              <w:szCs w:val="20"/>
            </w:rPr>
            <w:fldChar w:fldCharType="begin"/>
          </w:r>
          <w:r>
            <w:rPr>
              <w:rFonts w:hint="default" w:ascii="Times New Roman" w:hAnsi="Times New Roman" w:eastAsia="Calibri" w:cs="Times New Roman"/>
              <w:szCs w:val="20"/>
            </w:rPr>
            <w:instrText xml:space="preserve"> HYPERLINK \l _Toc20022 </w:instrText>
          </w:r>
          <w:r>
            <w:rPr>
              <w:rFonts w:hint="default" w:ascii="Times New Roman" w:hAnsi="Times New Roman" w:eastAsia="Calibri" w:cs="Times New Roman"/>
              <w:szCs w:val="20"/>
            </w:rPr>
            <w:fldChar w:fldCharType="separate"/>
          </w:r>
          <w:r>
            <w:rPr>
              <w:rFonts w:hint="default" w:ascii="Times New Roman" w:hAnsi="Times New Roman" w:eastAsia="微软雅黑" w:cs="Times New Roman"/>
              <w:bCs/>
              <w:snapToGrid w:val="0"/>
              <w:spacing w:val="-4"/>
              <w:kern w:val="0"/>
              <w:szCs w:val="28"/>
              <w:lang w:val="en-US" w:eastAsia="zh-CN" w:bidi="ar-SA"/>
            </w:rPr>
            <w:t>II. Core Functional Features</w:t>
          </w:r>
          <w:r>
            <w:tab/>
          </w:r>
          <w:r>
            <w:fldChar w:fldCharType="begin"/>
          </w:r>
          <w:r>
            <w:instrText xml:space="preserve"> PAGEREF _Toc20022 \h </w:instrText>
          </w:r>
          <w:r>
            <w:fldChar w:fldCharType="separate"/>
          </w:r>
          <w:r>
            <w:t>3</w:t>
          </w:r>
          <w:r>
            <w:fldChar w:fldCharType="end"/>
          </w:r>
          <w:r>
            <w:rPr>
              <w:rFonts w:hint="default" w:ascii="Times New Roman" w:hAnsi="Times New Roman" w:eastAsia="Calibri" w:cs="Times New Roman"/>
              <w:szCs w:val="20"/>
            </w:rPr>
            <w:fldChar w:fldCharType="end"/>
          </w:r>
        </w:p>
        <w:p w14:paraId="7B8209EC">
          <w:pPr>
            <w:pStyle w:val="5"/>
            <w:keepNext w:val="0"/>
            <w:keepLines w:val="0"/>
            <w:pageBreakBefore w:val="0"/>
            <w:widowControl/>
            <w:tabs>
              <w:tab w:val="right" w:leader="dot" w:pos="9774"/>
            </w:tabs>
            <w:kinsoku w:val="0"/>
            <w:wordWrap/>
            <w:overflowPunct/>
            <w:topLinePunct w:val="0"/>
            <w:autoSpaceDE w:val="0"/>
            <w:autoSpaceDN w:val="0"/>
            <w:bidi w:val="0"/>
            <w:adjustRightInd w:val="0"/>
            <w:snapToGrid w:val="0"/>
            <w:spacing w:line="360" w:lineRule="auto"/>
            <w:textAlignment w:val="baseline"/>
          </w:pPr>
          <w:r>
            <w:rPr>
              <w:rFonts w:hint="default" w:ascii="Times New Roman" w:hAnsi="Times New Roman" w:eastAsia="Calibri" w:cs="Times New Roman"/>
              <w:szCs w:val="20"/>
            </w:rPr>
            <w:fldChar w:fldCharType="begin"/>
          </w:r>
          <w:r>
            <w:rPr>
              <w:rFonts w:hint="default" w:ascii="Times New Roman" w:hAnsi="Times New Roman" w:eastAsia="Calibri" w:cs="Times New Roman"/>
              <w:szCs w:val="20"/>
            </w:rPr>
            <w:instrText xml:space="preserve"> HYPERLINK \l _Toc27754 </w:instrText>
          </w:r>
          <w:r>
            <w:rPr>
              <w:rFonts w:hint="default" w:ascii="Times New Roman" w:hAnsi="Times New Roman" w:eastAsia="Calibri" w:cs="Times New Roman"/>
              <w:szCs w:val="20"/>
            </w:rPr>
            <w:fldChar w:fldCharType="separate"/>
          </w:r>
          <w:r>
            <w:rPr>
              <w:rFonts w:hint="default" w:ascii="Times New Roman" w:hAnsi="Times New Roman" w:eastAsia="微软雅黑" w:cs="Times New Roman"/>
              <w:bCs/>
              <w:snapToGrid w:val="0"/>
              <w:spacing w:val="6"/>
              <w:kern w:val="0"/>
              <w:szCs w:val="20"/>
              <w:lang w:val="en-US" w:eastAsia="zh-CN" w:bidi="ar-SA"/>
            </w:rPr>
            <w:t>1. Covers global securities products with multilingual customization hassle-free</w:t>
          </w:r>
          <w:r>
            <w:tab/>
          </w:r>
          <w:r>
            <w:fldChar w:fldCharType="begin"/>
          </w:r>
          <w:r>
            <w:instrText xml:space="preserve"> PAGEREF _Toc27754 \h </w:instrText>
          </w:r>
          <w:r>
            <w:fldChar w:fldCharType="separate"/>
          </w:r>
          <w:r>
            <w:t>3</w:t>
          </w:r>
          <w:r>
            <w:fldChar w:fldCharType="end"/>
          </w:r>
          <w:r>
            <w:rPr>
              <w:rFonts w:hint="default" w:ascii="Times New Roman" w:hAnsi="Times New Roman" w:eastAsia="Calibri" w:cs="Times New Roman"/>
              <w:szCs w:val="20"/>
            </w:rPr>
            <w:fldChar w:fldCharType="end"/>
          </w:r>
        </w:p>
        <w:p w14:paraId="39935993">
          <w:pPr>
            <w:pStyle w:val="5"/>
            <w:keepNext w:val="0"/>
            <w:keepLines w:val="0"/>
            <w:pageBreakBefore w:val="0"/>
            <w:widowControl/>
            <w:tabs>
              <w:tab w:val="right" w:leader="dot" w:pos="9774"/>
            </w:tabs>
            <w:kinsoku w:val="0"/>
            <w:wordWrap/>
            <w:overflowPunct/>
            <w:topLinePunct w:val="0"/>
            <w:autoSpaceDE w:val="0"/>
            <w:autoSpaceDN w:val="0"/>
            <w:bidi w:val="0"/>
            <w:adjustRightInd w:val="0"/>
            <w:snapToGrid w:val="0"/>
            <w:spacing w:line="360" w:lineRule="auto"/>
            <w:textAlignment w:val="baseline"/>
          </w:pPr>
          <w:r>
            <w:rPr>
              <w:rFonts w:hint="default" w:ascii="Times New Roman" w:hAnsi="Times New Roman" w:eastAsia="Calibri" w:cs="Times New Roman"/>
              <w:szCs w:val="20"/>
            </w:rPr>
            <w:fldChar w:fldCharType="begin"/>
          </w:r>
          <w:r>
            <w:rPr>
              <w:rFonts w:hint="default" w:ascii="Times New Roman" w:hAnsi="Times New Roman" w:eastAsia="Calibri" w:cs="Times New Roman"/>
              <w:szCs w:val="20"/>
            </w:rPr>
            <w:instrText xml:space="preserve"> HYPERLINK \l _Toc23144 </w:instrText>
          </w:r>
          <w:r>
            <w:rPr>
              <w:rFonts w:hint="default" w:ascii="Times New Roman" w:hAnsi="Times New Roman" w:eastAsia="Calibri" w:cs="Times New Roman"/>
              <w:szCs w:val="20"/>
            </w:rPr>
            <w:fldChar w:fldCharType="separate"/>
          </w:r>
          <w:r>
            <w:rPr>
              <w:rFonts w:hint="default" w:ascii="Times New Roman" w:hAnsi="Times New Roman" w:eastAsia="微软雅黑" w:cs="Times New Roman"/>
              <w:bCs/>
              <w:snapToGrid w:val="0"/>
              <w:spacing w:val="6"/>
              <w:kern w:val="0"/>
              <w:szCs w:val="20"/>
              <w:lang w:val="en-US" w:eastAsia="zh-CN" w:bidi="ar-SA"/>
            </w:rPr>
            <w:t>2. Full platform compatibility, with integration costs continuously decreasing</w:t>
          </w:r>
          <w:r>
            <w:tab/>
          </w:r>
          <w:r>
            <w:fldChar w:fldCharType="begin"/>
          </w:r>
          <w:r>
            <w:instrText xml:space="preserve"> PAGEREF _Toc23144 \h </w:instrText>
          </w:r>
          <w:r>
            <w:fldChar w:fldCharType="separate"/>
          </w:r>
          <w:r>
            <w:t>5</w:t>
          </w:r>
          <w:r>
            <w:fldChar w:fldCharType="end"/>
          </w:r>
          <w:r>
            <w:rPr>
              <w:rFonts w:hint="default" w:ascii="Times New Roman" w:hAnsi="Times New Roman" w:eastAsia="Calibri" w:cs="Times New Roman"/>
              <w:szCs w:val="20"/>
            </w:rPr>
            <w:fldChar w:fldCharType="end"/>
          </w:r>
        </w:p>
        <w:p w14:paraId="1800050D">
          <w:pPr>
            <w:pStyle w:val="5"/>
            <w:keepNext w:val="0"/>
            <w:keepLines w:val="0"/>
            <w:pageBreakBefore w:val="0"/>
            <w:widowControl/>
            <w:tabs>
              <w:tab w:val="right" w:leader="dot" w:pos="9774"/>
            </w:tabs>
            <w:kinsoku w:val="0"/>
            <w:wordWrap/>
            <w:overflowPunct/>
            <w:topLinePunct w:val="0"/>
            <w:autoSpaceDE w:val="0"/>
            <w:autoSpaceDN w:val="0"/>
            <w:bidi w:val="0"/>
            <w:adjustRightInd w:val="0"/>
            <w:snapToGrid w:val="0"/>
            <w:spacing w:line="360" w:lineRule="auto"/>
            <w:textAlignment w:val="baseline"/>
          </w:pPr>
          <w:r>
            <w:rPr>
              <w:rFonts w:hint="default" w:ascii="Times New Roman" w:hAnsi="Times New Roman" w:eastAsia="Calibri" w:cs="Times New Roman"/>
              <w:szCs w:val="20"/>
            </w:rPr>
            <w:fldChar w:fldCharType="begin"/>
          </w:r>
          <w:r>
            <w:rPr>
              <w:rFonts w:hint="default" w:ascii="Times New Roman" w:hAnsi="Times New Roman" w:eastAsia="Calibri" w:cs="Times New Roman"/>
              <w:szCs w:val="20"/>
            </w:rPr>
            <w:instrText xml:space="preserve"> HYPERLINK \l _Toc2510 </w:instrText>
          </w:r>
          <w:r>
            <w:rPr>
              <w:rFonts w:hint="default" w:ascii="Times New Roman" w:hAnsi="Times New Roman" w:eastAsia="Calibri" w:cs="Times New Roman"/>
              <w:szCs w:val="20"/>
            </w:rPr>
            <w:fldChar w:fldCharType="separate"/>
          </w:r>
          <w:r>
            <w:rPr>
              <w:rFonts w:hint="default" w:ascii="Times New Roman" w:hAnsi="Times New Roman" w:eastAsia="微软雅黑" w:cs="Times New Roman"/>
              <w:bCs/>
              <w:snapToGrid w:val="0"/>
              <w:spacing w:val="6"/>
              <w:kern w:val="0"/>
              <w:szCs w:val="20"/>
              <w:lang w:val="en-US" w:eastAsia="zh-CN" w:bidi="ar-SA"/>
            </w:rPr>
            <w:t>3. Powerful and efficient computing performance for an ultra-smooth recognition experience</w:t>
          </w:r>
          <w:r>
            <w:tab/>
          </w:r>
          <w:r>
            <w:fldChar w:fldCharType="begin"/>
          </w:r>
          <w:r>
            <w:instrText xml:space="preserve"> PAGEREF _Toc2510 \h </w:instrText>
          </w:r>
          <w:r>
            <w:fldChar w:fldCharType="separate"/>
          </w:r>
          <w:r>
            <w:t>5</w:t>
          </w:r>
          <w:r>
            <w:fldChar w:fldCharType="end"/>
          </w:r>
          <w:r>
            <w:rPr>
              <w:rFonts w:hint="default" w:ascii="Times New Roman" w:hAnsi="Times New Roman" w:eastAsia="Calibri" w:cs="Times New Roman"/>
              <w:szCs w:val="20"/>
            </w:rPr>
            <w:fldChar w:fldCharType="end"/>
          </w:r>
        </w:p>
        <w:p w14:paraId="57B88E2F">
          <w:pPr>
            <w:pStyle w:val="5"/>
            <w:keepNext w:val="0"/>
            <w:keepLines w:val="0"/>
            <w:pageBreakBefore w:val="0"/>
            <w:widowControl/>
            <w:tabs>
              <w:tab w:val="right" w:leader="dot" w:pos="9774"/>
            </w:tabs>
            <w:kinsoku w:val="0"/>
            <w:wordWrap/>
            <w:overflowPunct/>
            <w:topLinePunct w:val="0"/>
            <w:autoSpaceDE w:val="0"/>
            <w:autoSpaceDN w:val="0"/>
            <w:bidi w:val="0"/>
            <w:adjustRightInd w:val="0"/>
            <w:snapToGrid w:val="0"/>
            <w:spacing w:line="360" w:lineRule="auto"/>
            <w:textAlignment w:val="baseline"/>
          </w:pPr>
          <w:r>
            <w:rPr>
              <w:rFonts w:hint="default" w:ascii="Times New Roman" w:hAnsi="Times New Roman" w:eastAsia="Calibri" w:cs="Times New Roman"/>
              <w:szCs w:val="20"/>
            </w:rPr>
            <w:fldChar w:fldCharType="begin"/>
          </w:r>
          <w:r>
            <w:rPr>
              <w:rFonts w:hint="default" w:ascii="Times New Roman" w:hAnsi="Times New Roman" w:eastAsia="Calibri" w:cs="Times New Roman"/>
              <w:szCs w:val="20"/>
            </w:rPr>
            <w:instrText xml:space="preserve"> HYPERLINK \l _Toc22000 </w:instrText>
          </w:r>
          <w:r>
            <w:rPr>
              <w:rFonts w:hint="default" w:ascii="Times New Roman" w:hAnsi="Times New Roman" w:eastAsia="Calibri" w:cs="Times New Roman"/>
              <w:szCs w:val="20"/>
            </w:rPr>
            <w:fldChar w:fldCharType="separate"/>
          </w:r>
          <w:r>
            <w:rPr>
              <w:rFonts w:hint="default" w:ascii="Times New Roman" w:hAnsi="Times New Roman" w:eastAsia="微软雅黑" w:cs="Times New Roman"/>
              <w:bCs/>
              <w:snapToGrid w:val="0"/>
              <w:spacing w:val="6"/>
              <w:kern w:val="0"/>
              <w:szCs w:val="20"/>
              <w:lang w:val="en-US" w:eastAsia="zh-CN" w:bidi="ar-SA"/>
            </w:rPr>
            <w:t>4. Enhanced by smart software for a more intuitive user experience</w:t>
          </w:r>
          <w:r>
            <w:tab/>
          </w:r>
          <w:r>
            <w:fldChar w:fldCharType="begin"/>
          </w:r>
          <w:r>
            <w:instrText xml:space="preserve"> PAGEREF _Toc22000 \h </w:instrText>
          </w:r>
          <w:r>
            <w:fldChar w:fldCharType="separate"/>
          </w:r>
          <w:r>
            <w:t>5</w:t>
          </w:r>
          <w:r>
            <w:fldChar w:fldCharType="end"/>
          </w:r>
          <w:r>
            <w:rPr>
              <w:rFonts w:hint="default" w:ascii="Times New Roman" w:hAnsi="Times New Roman" w:eastAsia="Calibri" w:cs="Times New Roman"/>
              <w:szCs w:val="20"/>
            </w:rPr>
            <w:fldChar w:fldCharType="end"/>
          </w:r>
        </w:p>
        <w:p w14:paraId="63337B8F">
          <w:pPr>
            <w:pStyle w:val="5"/>
            <w:keepNext w:val="0"/>
            <w:keepLines w:val="0"/>
            <w:pageBreakBefore w:val="0"/>
            <w:widowControl/>
            <w:tabs>
              <w:tab w:val="right" w:leader="dot" w:pos="9774"/>
            </w:tabs>
            <w:kinsoku w:val="0"/>
            <w:wordWrap/>
            <w:overflowPunct/>
            <w:topLinePunct w:val="0"/>
            <w:autoSpaceDE w:val="0"/>
            <w:autoSpaceDN w:val="0"/>
            <w:bidi w:val="0"/>
            <w:adjustRightInd w:val="0"/>
            <w:snapToGrid w:val="0"/>
            <w:spacing w:line="360" w:lineRule="auto"/>
            <w:textAlignment w:val="baseline"/>
          </w:pPr>
          <w:r>
            <w:rPr>
              <w:rFonts w:hint="default" w:ascii="Times New Roman" w:hAnsi="Times New Roman" w:eastAsia="Calibri" w:cs="Times New Roman"/>
              <w:szCs w:val="20"/>
            </w:rPr>
            <w:fldChar w:fldCharType="begin"/>
          </w:r>
          <w:r>
            <w:rPr>
              <w:rFonts w:hint="default" w:ascii="Times New Roman" w:hAnsi="Times New Roman" w:eastAsia="Calibri" w:cs="Times New Roman"/>
              <w:szCs w:val="20"/>
            </w:rPr>
            <w:instrText xml:space="preserve"> HYPERLINK \l _Toc20287 </w:instrText>
          </w:r>
          <w:r>
            <w:rPr>
              <w:rFonts w:hint="default" w:ascii="Times New Roman" w:hAnsi="Times New Roman" w:eastAsia="Calibri" w:cs="Times New Roman"/>
              <w:szCs w:val="20"/>
            </w:rPr>
            <w:fldChar w:fldCharType="separate"/>
          </w:r>
          <w:r>
            <w:rPr>
              <w:rFonts w:hint="default" w:ascii="Times New Roman" w:hAnsi="Times New Roman" w:eastAsia="微软雅黑" w:cs="Times New Roman"/>
              <w:bCs/>
              <w:snapToGrid w:val="0"/>
              <w:spacing w:val="6"/>
              <w:kern w:val="0"/>
              <w:szCs w:val="20"/>
              <w:lang w:val="en-US" w:eastAsia="zh-CN" w:bidi="ar-SA"/>
            </w:rPr>
            <w:t>5. Fully self-developed across the entire chain, integrating reading and authenticity verification</w:t>
          </w:r>
          <w:r>
            <w:tab/>
          </w:r>
          <w:r>
            <w:fldChar w:fldCharType="begin"/>
          </w:r>
          <w:r>
            <w:instrText xml:space="preserve"> PAGEREF _Toc20287 \h </w:instrText>
          </w:r>
          <w:r>
            <w:fldChar w:fldCharType="separate"/>
          </w:r>
          <w:r>
            <w:t>5</w:t>
          </w:r>
          <w:r>
            <w:fldChar w:fldCharType="end"/>
          </w:r>
          <w:r>
            <w:rPr>
              <w:rFonts w:hint="default" w:ascii="Times New Roman" w:hAnsi="Times New Roman" w:eastAsia="Calibri" w:cs="Times New Roman"/>
              <w:szCs w:val="20"/>
            </w:rPr>
            <w:fldChar w:fldCharType="end"/>
          </w:r>
        </w:p>
        <w:p w14:paraId="7B3F5541">
          <w:pPr>
            <w:pStyle w:val="5"/>
            <w:keepNext w:val="0"/>
            <w:keepLines w:val="0"/>
            <w:pageBreakBefore w:val="0"/>
            <w:widowControl/>
            <w:tabs>
              <w:tab w:val="right" w:leader="dot" w:pos="9774"/>
            </w:tabs>
            <w:kinsoku w:val="0"/>
            <w:wordWrap/>
            <w:overflowPunct/>
            <w:topLinePunct w:val="0"/>
            <w:autoSpaceDE w:val="0"/>
            <w:autoSpaceDN w:val="0"/>
            <w:bidi w:val="0"/>
            <w:adjustRightInd w:val="0"/>
            <w:snapToGrid w:val="0"/>
            <w:spacing w:line="360" w:lineRule="auto"/>
            <w:textAlignment w:val="baseline"/>
          </w:pPr>
          <w:r>
            <w:rPr>
              <w:rFonts w:hint="default" w:ascii="Times New Roman" w:hAnsi="Times New Roman" w:eastAsia="Calibri" w:cs="Times New Roman"/>
              <w:szCs w:val="20"/>
            </w:rPr>
            <w:fldChar w:fldCharType="begin"/>
          </w:r>
          <w:r>
            <w:rPr>
              <w:rFonts w:hint="default" w:ascii="Times New Roman" w:hAnsi="Times New Roman" w:eastAsia="Calibri" w:cs="Times New Roman"/>
              <w:szCs w:val="20"/>
            </w:rPr>
            <w:instrText xml:space="preserve"> HYPERLINK \l _Toc17440 </w:instrText>
          </w:r>
          <w:r>
            <w:rPr>
              <w:rFonts w:hint="default" w:ascii="Times New Roman" w:hAnsi="Times New Roman" w:eastAsia="Calibri" w:cs="Times New Roman"/>
              <w:szCs w:val="20"/>
            </w:rPr>
            <w:fldChar w:fldCharType="separate"/>
          </w:r>
          <w:r>
            <w:rPr>
              <w:rFonts w:hint="default" w:ascii="Times New Roman" w:hAnsi="Times New Roman" w:eastAsia="微软雅黑" w:cs="Times New Roman"/>
              <w:bCs/>
              <w:snapToGrid w:val="0"/>
              <w:spacing w:val="6"/>
              <w:kern w:val="0"/>
              <w:szCs w:val="20"/>
              <w:lang w:val="en-US" w:eastAsia="zh-CN" w:bidi="ar-SA"/>
            </w:rPr>
            <w:t>6. Full-scenario compatibility with optimal environmental adaptability</w:t>
          </w:r>
          <w:r>
            <w:tab/>
          </w:r>
          <w:r>
            <w:fldChar w:fldCharType="begin"/>
          </w:r>
          <w:r>
            <w:instrText xml:space="preserve"> PAGEREF _Toc17440 \h </w:instrText>
          </w:r>
          <w:r>
            <w:fldChar w:fldCharType="separate"/>
          </w:r>
          <w:r>
            <w:t>6</w:t>
          </w:r>
          <w:r>
            <w:fldChar w:fldCharType="end"/>
          </w:r>
          <w:r>
            <w:rPr>
              <w:rFonts w:hint="default" w:ascii="Times New Roman" w:hAnsi="Times New Roman" w:eastAsia="Calibri" w:cs="Times New Roman"/>
              <w:szCs w:val="20"/>
            </w:rPr>
            <w:fldChar w:fldCharType="end"/>
          </w:r>
        </w:p>
        <w:p w14:paraId="1B6BB9AA">
          <w:pPr>
            <w:pStyle w:val="5"/>
            <w:keepNext w:val="0"/>
            <w:keepLines w:val="0"/>
            <w:pageBreakBefore w:val="0"/>
            <w:widowControl/>
            <w:tabs>
              <w:tab w:val="right" w:leader="dot" w:pos="9774"/>
            </w:tabs>
            <w:kinsoku w:val="0"/>
            <w:wordWrap/>
            <w:overflowPunct/>
            <w:topLinePunct w:val="0"/>
            <w:autoSpaceDE w:val="0"/>
            <w:autoSpaceDN w:val="0"/>
            <w:bidi w:val="0"/>
            <w:adjustRightInd w:val="0"/>
            <w:snapToGrid w:val="0"/>
            <w:spacing w:line="360" w:lineRule="auto"/>
            <w:textAlignment w:val="baseline"/>
          </w:pPr>
          <w:r>
            <w:rPr>
              <w:rFonts w:hint="default" w:ascii="Times New Roman" w:hAnsi="Times New Roman" w:eastAsia="Calibri" w:cs="Times New Roman"/>
              <w:szCs w:val="20"/>
            </w:rPr>
            <w:fldChar w:fldCharType="begin"/>
          </w:r>
          <w:r>
            <w:rPr>
              <w:rFonts w:hint="default" w:ascii="Times New Roman" w:hAnsi="Times New Roman" w:eastAsia="Calibri" w:cs="Times New Roman"/>
              <w:szCs w:val="20"/>
            </w:rPr>
            <w:instrText xml:space="preserve"> HYPERLINK \l _Toc5442 </w:instrText>
          </w:r>
          <w:r>
            <w:rPr>
              <w:rFonts w:hint="default" w:ascii="Times New Roman" w:hAnsi="Times New Roman" w:eastAsia="Calibri" w:cs="Times New Roman"/>
              <w:szCs w:val="20"/>
            </w:rPr>
            <w:fldChar w:fldCharType="separate"/>
          </w:r>
          <w:r>
            <w:rPr>
              <w:rFonts w:hint="default" w:ascii="Times New Roman" w:hAnsi="Times New Roman" w:eastAsia="微软雅黑" w:cs="Times New Roman"/>
              <w:bCs/>
              <w:snapToGrid w:val="0"/>
              <w:spacing w:val="6"/>
              <w:kern w:val="0"/>
              <w:szCs w:val="20"/>
              <w:lang w:val="en-US" w:eastAsia="zh-CN" w:bidi="ar-SA"/>
            </w:rPr>
            <w:t>7. Multi-speed connectivity with unlimited networking deployment</w:t>
          </w:r>
          <w:r>
            <w:tab/>
          </w:r>
          <w:r>
            <w:fldChar w:fldCharType="begin"/>
          </w:r>
          <w:r>
            <w:instrText xml:space="preserve"> PAGEREF _Toc5442 \h </w:instrText>
          </w:r>
          <w:r>
            <w:fldChar w:fldCharType="separate"/>
          </w:r>
          <w:r>
            <w:t>7</w:t>
          </w:r>
          <w:r>
            <w:fldChar w:fldCharType="end"/>
          </w:r>
          <w:r>
            <w:rPr>
              <w:rFonts w:hint="default" w:ascii="Times New Roman" w:hAnsi="Times New Roman" w:eastAsia="Calibri" w:cs="Times New Roman"/>
              <w:szCs w:val="20"/>
            </w:rPr>
            <w:fldChar w:fldCharType="end"/>
          </w:r>
        </w:p>
        <w:p w14:paraId="0DFD4891">
          <w:pPr>
            <w:pStyle w:val="5"/>
            <w:keepNext w:val="0"/>
            <w:keepLines w:val="0"/>
            <w:pageBreakBefore w:val="0"/>
            <w:widowControl/>
            <w:tabs>
              <w:tab w:val="right" w:leader="dot" w:pos="9774"/>
            </w:tabs>
            <w:kinsoku w:val="0"/>
            <w:wordWrap/>
            <w:overflowPunct/>
            <w:topLinePunct w:val="0"/>
            <w:autoSpaceDE w:val="0"/>
            <w:autoSpaceDN w:val="0"/>
            <w:bidi w:val="0"/>
            <w:adjustRightInd w:val="0"/>
            <w:snapToGrid w:val="0"/>
            <w:spacing w:line="360" w:lineRule="auto"/>
            <w:textAlignment w:val="baseline"/>
          </w:pPr>
          <w:r>
            <w:rPr>
              <w:rFonts w:hint="default" w:ascii="Times New Roman" w:hAnsi="Times New Roman" w:eastAsia="Calibri" w:cs="Times New Roman"/>
              <w:szCs w:val="20"/>
            </w:rPr>
            <w:fldChar w:fldCharType="begin"/>
          </w:r>
          <w:r>
            <w:rPr>
              <w:rFonts w:hint="default" w:ascii="Times New Roman" w:hAnsi="Times New Roman" w:eastAsia="Calibri" w:cs="Times New Roman"/>
              <w:szCs w:val="20"/>
            </w:rPr>
            <w:instrText xml:space="preserve"> HYPERLINK \l _Toc23553 </w:instrText>
          </w:r>
          <w:r>
            <w:rPr>
              <w:rFonts w:hint="default" w:ascii="Times New Roman" w:hAnsi="Times New Roman" w:eastAsia="Calibri" w:cs="Times New Roman"/>
              <w:szCs w:val="20"/>
            </w:rPr>
            <w:fldChar w:fldCharType="separate"/>
          </w:r>
          <w:r>
            <w:rPr>
              <w:rFonts w:hint="default" w:ascii="Times New Roman" w:hAnsi="Times New Roman" w:eastAsia="微软雅黑" w:cs="Times New Roman"/>
              <w:bCs/>
              <w:snapToGrid w:val="0"/>
              <w:spacing w:val="6"/>
              <w:kern w:val="0"/>
              <w:szCs w:val="20"/>
              <w:lang w:val="en-US" w:eastAsia="zh-CN" w:bidi="ar-SA"/>
            </w:rPr>
            <w:t>8. Compact integration at the forefront, aligning with mainstream trends</w:t>
          </w:r>
          <w:r>
            <w:tab/>
          </w:r>
          <w:r>
            <w:fldChar w:fldCharType="begin"/>
          </w:r>
          <w:r>
            <w:instrText xml:space="preserve"> PAGEREF _Toc23553 \h </w:instrText>
          </w:r>
          <w:r>
            <w:fldChar w:fldCharType="separate"/>
          </w:r>
          <w:r>
            <w:t>7</w:t>
          </w:r>
          <w:r>
            <w:fldChar w:fldCharType="end"/>
          </w:r>
          <w:r>
            <w:rPr>
              <w:rFonts w:hint="default" w:ascii="Times New Roman" w:hAnsi="Times New Roman" w:eastAsia="Calibri" w:cs="Times New Roman"/>
              <w:szCs w:val="20"/>
            </w:rPr>
            <w:fldChar w:fldCharType="end"/>
          </w:r>
        </w:p>
        <w:p w14:paraId="771B1B2A">
          <w:pPr>
            <w:pStyle w:val="4"/>
            <w:keepNext w:val="0"/>
            <w:keepLines w:val="0"/>
            <w:pageBreakBefore w:val="0"/>
            <w:widowControl/>
            <w:tabs>
              <w:tab w:val="right" w:leader="dot" w:pos="9774"/>
            </w:tabs>
            <w:kinsoku w:val="0"/>
            <w:wordWrap/>
            <w:overflowPunct/>
            <w:topLinePunct w:val="0"/>
            <w:autoSpaceDE w:val="0"/>
            <w:autoSpaceDN w:val="0"/>
            <w:bidi w:val="0"/>
            <w:adjustRightInd w:val="0"/>
            <w:snapToGrid w:val="0"/>
            <w:spacing w:line="360" w:lineRule="auto"/>
            <w:textAlignment w:val="baseline"/>
          </w:pPr>
          <w:r>
            <w:rPr>
              <w:rFonts w:hint="default" w:ascii="Times New Roman" w:hAnsi="Times New Roman" w:eastAsia="Calibri" w:cs="Times New Roman"/>
              <w:szCs w:val="20"/>
            </w:rPr>
            <w:fldChar w:fldCharType="begin"/>
          </w:r>
          <w:r>
            <w:rPr>
              <w:rFonts w:hint="default" w:ascii="Times New Roman" w:hAnsi="Times New Roman" w:eastAsia="Calibri" w:cs="Times New Roman"/>
              <w:szCs w:val="20"/>
            </w:rPr>
            <w:instrText xml:space="preserve"> HYPERLINK \l _Toc15620 </w:instrText>
          </w:r>
          <w:r>
            <w:rPr>
              <w:rFonts w:hint="default" w:ascii="Times New Roman" w:hAnsi="Times New Roman" w:eastAsia="Calibri" w:cs="Times New Roman"/>
              <w:szCs w:val="20"/>
            </w:rPr>
            <w:fldChar w:fldCharType="separate"/>
          </w:r>
          <w:r>
            <w:rPr>
              <w:rFonts w:hint="default" w:ascii="Times New Roman" w:hAnsi="Times New Roman" w:eastAsia="微软雅黑" w:cs="Times New Roman"/>
              <w:bCs/>
              <w:snapToGrid w:val="0"/>
              <w:spacing w:val="-2"/>
              <w:kern w:val="0"/>
              <w:szCs w:val="28"/>
              <w:lang w:val="en-US" w:eastAsia="zh-CN" w:bidi="ar-SA"/>
            </w:rPr>
            <w:t>III. Specifications and Parameters of ER Equipment</w:t>
          </w:r>
          <w:r>
            <w:tab/>
          </w:r>
          <w:r>
            <w:fldChar w:fldCharType="begin"/>
          </w:r>
          <w:r>
            <w:instrText xml:space="preserve"> PAGEREF _Toc15620 \h </w:instrText>
          </w:r>
          <w:r>
            <w:fldChar w:fldCharType="separate"/>
          </w:r>
          <w:r>
            <w:t>8</w:t>
          </w:r>
          <w:r>
            <w:fldChar w:fldCharType="end"/>
          </w:r>
          <w:r>
            <w:rPr>
              <w:rFonts w:hint="default" w:ascii="Times New Roman" w:hAnsi="Times New Roman" w:eastAsia="Calibri" w:cs="Times New Roman"/>
              <w:szCs w:val="20"/>
            </w:rPr>
            <w:fldChar w:fldCharType="end"/>
          </w:r>
        </w:p>
        <w:p w14:paraId="3C14EDDA">
          <w:pPr>
            <w:pStyle w:val="4"/>
            <w:keepNext w:val="0"/>
            <w:keepLines w:val="0"/>
            <w:pageBreakBefore w:val="0"/>
            <w:widowControl/>
            <w:tabs>
              <w:tab w:val="right" w:leader="dot" w:pos="9774"/>
            </w:tabs>
            <w:kinsoku w:val="0"/>
            <w:wordWrap/>
            <w:overflowPunct/>
            <w:topLinePunct w:val="0"/>
            <w:autoSpaceDE w:val="0"/>
            <w:autoSpaceDN w:val="0"/>
            <w:bidi w:val="0"/>
            <w:adjustRightInd w:val="0"/>
            <w:snapToGrid w:val="0"/>
            <w:spacing w:line="360" w:lineRule="auto"/>
            <w:textAlignment w:val="baseline"/>
          </w:pPr>
          <w:r>
            <w:rPr>
              <w:rFonts w:hint="default" w:ascii="Times New Roman" w:hAnsi="Times New Roman" w:eastAsia="Calibri" w:cs="Times New Roman"/>
              <w:szCs w:val="20"/>
            </w:rPr>
            <w:fldChar w:fldCharType="begin"/>
          </w:r>
          <w:r>
            <w:rPr>
              <w:rFonts w:hint="default" w:ascii="Times New Roman" w:hAnsi="Times New Roman" w:eastAsia="Calibri" w:cs="Times New Roman"/>
              <w:szCs w:val="20"/>
            </w:rPr>
            <w:instrText xml:space="preserve"> HYPERLINK \l _Toc3880 </w:instrText>
          </w:r>
          <w:r>
            <w:rPr>
              <w:rFonts w:hint="default" w:ascii="Times New Roman" w:hAnsi="Times New Roman" w:eastAsia="Calibri" w:cs="Times New Roman"/>
              <w:szCs w:val="20"/>
            </w:rPr>
            <w:fldChar w:fldCharType="separate"/>
          </w:r>
          <w:r>
            <w:rPr>
              <w:rFonts w:hint="default" w:ascii="Times New Roman" w:hAnsi="Times New Roman" w:eastAsia="微软雅黑" w:cs="Times New Roman"/>
              <w:bCs/>
              <w:snapToGrid w:val="0"/>
              <w:spacing w:val="-7"/>
              <w:kern w:val="0"/>
              <w:szCs w:val="28"/>
              <w:lang w:val="en-US" w:eastAsia="zh-CN" w:bidi="ar-SA"/>
            </w:rPr>
            <w:t>IV. Dimensions of ER Equipment</w:t>
          </w:r>
          <w:r>
            <w:tab/>
          </w:r>
          <w:r>
            <w:fldChar w:fldCharType="begin"/>
          </w:r>
          <w:r>
            <w:instrText xml:space="preserve"> PAGEREF _Toc3880 \h </w:instrText>
          </w:r>
          <w:r>
            <w:fldChar w:fldCharType="separate"/>
          </w:r>
          <w:r>
            <w:t>13</w:t>
          </w:r>
          <w:r>
            <w:fldChar w:fldCharType="end"/>
          </w:r>
          <w:r>
            <w:rPr>
              <w:rFonts w:hint="default" w:ascii="Times New Roman" w:hAnsi="Times New Roman" w:eastAsia="Calibri" w:cs="Times New Roman"/>
              <w:szCs w:val="20"/>
            </w:rPr>
            <w:fldChar w:fldCharType="end"/>
          </w:r>
        </w:p>
        <w:p w14:paraId="082B9B47">
          <w:pPr>
            <w:pStyle w:val="4"/>
            <w:keepNext w:val="0"/>
            <w:keepLines w:val="0"/>
            <w:pageBreakBefore w:val="0"/>
            <w:widowControl/>
            <w:tabs>
              <w:tab w:val="right" w:leader="dot" w:pos="9774"/>
            </w:tabs>
            <w:kinsoku w:val="0"/>
            <w:wordWrap/>
            <w:overflowPunct/>
            <w:topLinePunct w:val="0"/>
            <w:autoSpaceDE w:val="0"/>
            <w:autoSpaceDN w:val="0"/>
            <w:bidi w:val="0"/>
            <w:adjustRightInd w:val="0"/>
            <w:snapToGrid w:val="0"/>
            <w:spacing w:line="360" w:lineRule="auto"/>
            <w:textAlignment w:val="baseline"/>
          </w:pPr>
          <w:r>
            <w:rPr>
              <w:rFonts w:hint="default" w:ascii="Times New Roman" w:hAnsi="Times New Roman" w:eastAsia="Calibri" w:cs="Times New Roman"/>
              <w:szCs w:val="20"/>
            </w:rPr>
            <w:fldChar w:fldCharType="begin"/>
          </w:r>
          <w:r>
            <w:rPr>
              <w:rFonts w:hint="default" w:ascii="Times New Roman" w:hAnsi="Times New Roman" w:eastAsia="Calibri" w:cs="Times New Roman"/>
              <w:szCs w:val="20"/>
            </w:rPr>
            <w:instrText xml:space="preserve"> HYPERLINK \l _Toc14944 </w:instrText>
          </w:r>
          <w:r>
            <w:rPr>
              <w:rFonts w:hint="default" w:ascii="Times New Roman" w:hAnsi="Times New Roman" w:eastAsia="Calibri" w:cs="Times New Roman"/>
              <w:szCs w:val="20"/>
            </w:rPr>
            <w:fldChar w:fldCharType="separate"/>
          </w:r>
          <w:r>
            <w:rPr>
              <w:rFonts w:hint="default" w:ascii="Times New Roman" w:hAnsi="Times New Roman" w:eastAsia="微软雅黑" w:cs="Times New Roman"/>
              <w:bCs/>
              <w:snapToGrid w:val="0"/>
              <w:spacing w:val="-4"/>
              <w:kern w:val="0"/>
              <w:szCs w:val="28"/>
              <w:lang w:val="en-US" w:eastAsia="zh-CN" w:bidi="ar-SA"/>
            </w:rPr>
            <w:t>V. Display of interfaces and connections on the rear of the ER equipment</w:t>
          </w:r>
          <w:r>
            <w:tab/>
          </w:r>
          <w:r>
            <w:fldChar w:fldCharType="begin"/>
          </w:r>
          <w:r>
            <w:instrText xml:space="preserve"> PAGEREF _Toc14944 \h </w:instrText>
          </w:r>
          <w:r>
            <w:fldChar w:fldCharType="separate"/>
          </w:r>
          <w:r>
            <w:t>14</w:t>
          </w:r>
          <w:r>
            <w:fldChar w:fldCharType="end"/>
          </w:r>
          <w:r>
            <w:rPr>
              <w:rFonts w:hint="default" w:ascii="Times New Roman" w:hAnsi="Times New Roman" w:eastAsia="Calibri" w:cs="Times New Roman"/>
              <w:szCs w:val="20"/>
            </w:rPr>
            <w:fldChar w:fldCharType="end"/>
          </w:r>
        </w:p>
        <w:p w14:paraId="1FFCC234">
          <w:pPr>
            <w:pStyle w:val="4"/>
            <w:keepNext w:val="0"/>
            <w:keepLines w:val="0"/>
            <w:pageBreakBefore w:val="0"/>
            <w:widowControl/>
            <w:tabs>
              <w:tab w:val="right" w:leader="dot" w:pos="9774"/>
            </w:tabs>
            <w:kinsoku w:val="0"/>
            <w:wordWrap/>
            <w:overflowPunct/>
            <w:topLinePunct w:val="0"/>
            <w:autoSpaceDE w:val="0"/>
            <w:autoSpaceDN w:val="0"/>
            <w:bidi w:val="0"/>
            <w:adjustRightInd w:val="0"/>
            <w:snapToGrid w:val="0"/>
            <w:spacing w:line="360" w:lineRule="auto"/>
            <w:textAlignment w:val="baseline"/>
          </w:pPr>
          <w:r>
            <w:rPr>
              <w:rFonts w:hint="default" w:ascii="Times New Roman" w:hAnsi="Times New Roman" w:eastAsia="Calibri" w:cs="Times New Roman"/>
              <w:szCs w:val="20"/>
            </w:rPr>
            <w:fldChar w:fldCharType="begin"/>
          </w:r>
          <w:r>
            <w:rPr>
              <w:rFonts w:hint="default" w:ascii="Times New Roman" w:hAnsi="Times New Roman" w:eastAsia="Calibri" w:cs="Times New Roman"/>
              <w:szCs w:val="20"/>
            </w:rPr>
            <w:instrText xml:space="preserve"> HYPERLINK \l _Toc4155 </w:instrText>
          </w:r>
          <w:r>
            <w:rPr>
              <w:rFonts w:hint="default" w:ascii="Times New Roman" w:hAnsi="Times New Roman" w:eastAsia="Calibri" w:cs="Times New Roman"/>
              <w:szCs w:val="20"/>
            </w:rPr>
            <w:fldChar w:fldCharType="separate"/>
          </w:r>
          <w:r>
            <w:rPr>
              <w:rFonts w:hint="default" w:ascii="Times New Roman" w:hAnsi="Times New Roman" w:eastAsia="微软雅黑" w:cs="Times New Roman"/>
              <w:bCs/>
              <w:snapToGrid w:val="0"/>
              <w:spacing w:val="-4"/>
              <w:kern w:val="0"/>
              <w:szCs w:val="28"/>
              <w:lang w:val="en-US" w:eastAsia="zh-CN" w:bidi="ar-SA"/>
            </w:rPr>
            <w:t>VI. Software Function Demonstration</w:t>
          </w:r>
          <w:r>
            <w:tab/>
          </w:r>
          <w:r>
            <w:fldChar w:fldCharType="begin"/>
          </w:r>
          <w:r>
            <w:instrText xml:space="preserve"> PAGEREF _Toc4155 \h </w:instrText>
          </w:r>
          <w:r>
            <w:fldChar w:fldCharType="separate"/>
          </w:r>
          <w:r>
            <w:t>15</w:t>
          </w:r>
          <w:r>
            <w:fldChar w:fldCharType="end"/>
          </w:r>
          <w:r>
            <w:rPr>
              <w:rFonts w:hint="default" w:ascii="Times New Roman" w:hAnsi="Times New Roman" w:eastAsia="Calibri" w:cs="Times New Roman"/>
              <w:szCs w:val="20"/>
            </w:rPr>
            <w:fldChar w:fldCharType="end"/>
          </w:r>
        </w:p>
        <w:p w14:paraId="30C2266B">
          <w:pPr>
            <w:pStyle w:val="4"/>
            <w:keepNext w:val="0"/>
            <w:keepLines w:val="0"/>
            <w:pageBreakBefore w:val="0"/>
            <w:widowControl/>
            <w:tabs>
              <w:tab w:val="right" w:leader="dot" w:pos="9774"/>
            </w:tabs>
            <w:kinsoku w:val="0"/>
            <w:wordWrap/>
            <w:overflowPunct/>
            <w:topLinePunct w:val="0"/>
            <w:autoSpaceDE w:val="0"/>
            <w:autoSpaceDN w:val="0"/>
            <w:bidi w:val="0"/>
            <w:adjustRightInd w:val="0"/>
            <w:snapToGrid w:val="0"/>
            <w:spacing w:line="360" w:lineRule="auto"/>
            <w:textAlignment w:val="baseline"/>
          </w:pPr>
          <w:r>
            <w:rPr>
              <w:rFonts w:hint="default" w:ascii="Times New Roman" w:hAnsi="Times New Roman" w:eastAsia="Calibri" w:cs="Times New Roman"/>
              <w:szCs w:val="20"/>
            </w:rPr>
            <w:fldChar w:fldCharType="begin"/>
          </w:r>
          <w:r>
            <w:rPr>
              <w:rFonts w:hint="default" w:ascii="Times New Roman" w:hAnsi="Times New Roman" w:eastAsia="Calibri" w:cs="Times New Roman"/>
              <w:szCs w:val="20"/>
            </w:rPr>
            <w:instrText xml:space="preserve"> HYPERLINK \l _Toc4820 </w:instrText>
          </w:r>
          <w:r>
            <w:rPr>
              <w:rFonts w:hint="default" w:ascii="Times New Roman" w:hAnsi="Times New Roman" w:eastAsia="Calibri" w:cs="Times New Roman"/>
              <w:szCs w:val="20"/>
            </w:rPr>
            <w:fldChar w:fldCharType="separate"/>
          </w:r>
          <w:r>
            <w:rPr>
              <w:rFonts w:hint="default" w:ascii="Times New Roman" w:hAnsi="Times New Roman" w:eastAsia="微软雅黑" w:cs="Times New Roman"/>
              <w:bCs/>
              <w:snapToGrid w:val="0"/>
              <w:spacing w:val="-4"/>
              <w:kern w:val="0"/>
              <w:szCs w:val="28"/>
              <w:lang w:val="en-US" w:eastAsia="zh-CN" w:bidi="ar-SA"/>
            </w:rPr>
            <w:t>VII. Application Scenarios</w:t>
          </w:r>
          <w:r>
            <w:tab/>
          </w:r>
          <w:r>
            <w:fldChar w:fldCharType="begin"/>
          </w:r>
          <w:r>
            <w:instrText xml:space="preserve"> PAGEREF _Toc4820 \h </w:instrText>
          </w:r>
          <w:r>
            <w:fldChar w:fldCharType="separate"/>
          </w:r>
          <w:r>
            <w:t>25</w:t>
          </w:r>
          <w:r>
            <w:fldChar w:fldCharType="end"/>
          </w:r>
          <w:r>
            <w:rPr>
              <w:rFonts w:hint="default" w:ascii="Times New Roman" w:hAnsi="Times New Roman" w:eastAsia="Calibri" w:cs="Times New Roman"/>
              <w:szCs w:val="20"/>
            </w:rPr>
            <w:fldChar w:fldCharType="end"/>
          </w:r>
        </w:p>
        <w:p w14:paraId="6A26E6F5">
          <w:pPr>
            <w:pStyle w:val="4"/>
            <w:keepNext w:val="0"/>
            <w:keepLines w:val="0"/>
            <w:pageBreakBefore w:val="0"/>
            <w:widowControl/>
            <w:tabs>
              <w:tab w:val="right" w:leader="dot" w:pos="9774"/>
            </w:tabs>
            <w:kinsoku w:val="0"/>
            <w:wordWrap/>
            <w:overflowPunct/>
            <w:topLinePunct w:val="0"/>
            <w:autoSpaceDE w:val="0"/>
            <w:autoSpaceDN w:val="0"/>
            <w:bidi w:val="0"/>
            <w:adjustRightInd w:val="0"/>
            <w:snapToGrid w:val="0"/>
            <w:spacing w:line="360" w:lineRule="auto"/>
            <w:textAlignment w:val="baseline"/>
          </w:pPr>
          <w:r>
            <w:rPr>
              <w:rFonts w:hint="default" w:ascii="Times New Roman" w:hAnsi="Times New Roman" w:eastAsia="Calibri" w:cs="Times New Roman"/>
              <w:szCs w:val="20"/>
            </w:rPr>
            <w:fldChar w:fldCharType="begin"/>
          </w:r>
          <w:r>
            <w:rPr>
              <w:rFonts w:hint="default" w:ascii="Times New Roman" w:hAnsi="Times New Roman" w:eastAsia="Calibri" w:cs="Times New Roman"/>
              <w:szCs w:val="20"/>
            </w:rPr>
            <w:instrText xml:space="preserve"> HYPERLINK \l _Toc7811 </w:instrText>
          </w:r>
          <w:r>
            <w:rPr>
              <w:rFonts w:hint="default" w:ascii="Times New Roman" w:hAnsi="Times New Roman" w:eastAsia="Calibri" w:cs="Times New Roman"/>
              <w:szCs w:val="20"/>
            </w:rPr>
            <w:fldChar w:fldCharType="separate"/>
          </w:r>
          <w:r>
            <w:rPr>
              <w:rFonts w:hint="default" w:ascii="Times New Roman" w:hAnsi="Times New Roman" w:eastAsia="微软雅黑" w:cs="Times New Roman"/>
              <w:bCs/>
              <w:snapToGrid w:val="0"/>
              <w:spacing w:val="-4"/>
              <w:kern w:val="0"/>
              <w:szCs w:val="28"/>
              <w:lang w:val="en-US" w:eastAsia="zh-CN" w:bidi="ar-SA"/>
            </w:rPr>
            <w:t>VIII. Successful Domestic Cases</w:t>
          </w:r>
          <w:r>
            <w:tab/>
          </w:r>
          <w:r>
            <w:fldChar w:fldCharType="begin"/>
          </w:r>
          <w:r>
            <w:instrText xml:space="preserve"> PAGEREF _Toc7811 \h </w:instrText>
          </w:r>
          <w:r>
            <w:fldChar w:fldCharType="separate"/>
          </w:r>
          <w:r>
            <w:t>27</w:t>
          </w:r>
          <w:r>
            <w:fldChar w:fldCharType="end"/>
          </w:r>
          <w:r>
            <w:rPr>
              <w:rFonts w:hint="default" w:ascii="Times New Roman" w:hAnsi="Times New Roman" w:eastAsia="Calibri" w:cs="Times New Roman"/>
              <w:szCs w:val="20"/>
            </w:rPr>
            <w:fldChar w:fldCharType="end"/>
          </w:r>
        </w:p>
        <w:p w14:paraId="3640F51A">
          <w:pPr>
            <w:pStyle w:val="4"/>
            <w:keepNext w:val="0"/>
            <w:keepLines w:val="0"/>
            <w:pageBreakBefore w:val="0"/>
            <w:widowControl/>
            <w:tabs>
              <w:tab w:val="right" w:leader="dot" w:pos="9774"/>
            </w:tabs>
            <w:kinsoku w:val="0"/>
            <w:wordWrap/>
            <w:overflowPunct/>
            <w:topLinePunct w:val="0"/>
            <w:autoSpaceDE w:val="0"/>
            <w:autoSpaceDN w:val="0"/>
            <w:bidi w:val="0"/>
            <w:adjustRightInd w:val="0"/>
            <w:snapToGrid w:val="0"/>
            <w:spacing w:line="360" w:lineRule="auto"/>
            <w:textAlignment w:val="baseline"/>
          </w:pPr>
          <w:r>
            <w:rPr>
              <w:rFonts w:hint="default" w:ascii="Times New Roman" w:hAnsi="Times New Roman" w:eastAsia="Calibri" w:cs="Times New Roman"/>
              <w:szCs w:val="20"/>
            </w:rPr>
            <w:fldChar w:fldCharType="begin"/>
          </w:r>
          <w:r>
            <w:rPr>
              <w:rFonts w:hint="default" w:ascii="Times New Roman" w:hAnsi="Times New Roman" w:eastAsia="Calibri" w:cs="Times New Roman"/>
              <w:szCs w:val="20"/>
            </w:rPr>
            <w:instrText xml:space="preserve"> HYPERLINK \l _Toc8503 </w:instrText>
          </w:r>
          <w:r>
            <w:rPr>
              <w:rFonts w:hint="default" w:ascii="Times New Roman" w:hAnsi="Times New Roman" w:eastAsia="Calibri" w:cs="Times New Roman"/>
              <w:szCs w:val="20"/>
            </w:rPr>
            <w:fldChar w:fldCharType="separate"/>
          </w:r>
          <w:r>
            <w:rPr>
              <w:rFonts w:hint="default" w:ascii="Times New Roman" w:hAnsi="Times New Roman" w:eastAsia="微软雅黑" w:cs="Times New Roman"/>
              <w:bCs/>
              <w:snapToGrid w:val="0"/>
              <w:spacing w:val="-5"/>
              <w:kern w:val="0"/>
              <w:szCs w:val="28"/>
              <w:lang w:val="en-US" w:eastAsia="zh-CN" w:bidi="ar-SA"/>
            </w:rPr>
            <w:t>IX. International Success Cases</w:t>
          </w:r>
          <w:r>
            <w:tab/>
          </w:r>
          <w:r>
            <w:fldChar w:fldCharType="begin"/>
          </w:r>
          <w:r>
            <w:instrText xml:space="preserve"> PAGEREF _Toc8503 \h </w:instrText>
          </w:r>
          <w:r>
            <w:fldChar w:fldCharType="separate"/>
          </w:r>
          <w:r>
            <w:t>32</w:t>
          </w:r>
          <w:r>
            <w:fldChar w:fldCharType="end"/>
          </w:r>
          <w:r>
            <w:rPr>
              <w:rFonts w:hint="default" w:ascii="Times New Roman" w:hAnsi="Times New Roman" w:eastAsia="Calibri" w:cs="Times New Roman"/>
              <w:szCs w:val="20"/>
            </w:rPr>
            <w:fldChar w:fldCharType="end"/>
          </w:r>
        </w:p>
        <w:p w14:paraId="2831D84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default" w:ascii="Times New Roman" w:hAnsi="Times New Roman" w:eastAsia="Calibri" w:cs="Times New Roman"/>
              <w:snapToGrid w:val="0"/>
              <w:color w:val="000000"/>
              <w:kern w:val="0"/>
              <w:sz w:val="21"/>
              <w:szCs w:val="20"/>
              <w:lang w:val="en-US" w:eastAsia="en-US" w:bidi="ar-SA"/>
            </w:rPr>
            <w:sectPr>
              <w:pgSz w:w="11905" w:h="16837"/>
              <w:pgMar w:top="1181" w:right="1080" w:bottom="0" w:left="1051" w:header="551" w:footer="0" w:gutter="0"/>
              <w:pgNumType w:fmt="decimal"/>
              <w:cols w:space="720" w:num="1"/>
            </w:sectPr>
          </w:pPr>
          <w:r>
            <w:rPr>
              <w:rFonts w:hint="default" w:ascii="Times New Roman" w:hAnsi="Times New Roman" w:eastAsia="Calibri" w:cs="Times New Roman"/>
              <w:szCs w:val="20"/>
            </w:rPr>
            <w:fldChar w:fldCharType="end"/>
          </w:r>
        </w:p>
      </w:sdtContent>
    </w:sdt>
    <w:p w14:paraId="0CADC855">
      <w:pPr>
        <w:pStyle w:val="2"/>
        <w:spacing w:line="418" w:lineRule="auto"/>
        <w:rPr>
          <w:rFonts w:hint="default" w:ascii="Times New Roman" w:hAnsi="Times New Roman" w:cs="Times New Roman"/>
        </w:rPr>
      </w:pPr>
    </w:p>
    <w:p w14:paraId="1F54FD5C">
      <w:pPr>
        <w:spacing w:before="207" w:line="220" w:lineRule="auto"/>
        <w:ind w:left="44"/>
        <w:outlineLvl w:val="0"/>
        <w:rPr>
          <w:rFonts w:hint="default" w:ascii="Times New Roman" w:hAnsi="Times New Roman" w:eastAsia="宋体" w:cs="Times New Roman"/>
          <w:sz w:val="28"/>
          <w:szCs w:val="28"/>
          <w:lang w:eastAsia="zh-CN"/>
        </w:rPr>
      </w:pPr>
      <w:bookmarkStart w:id="0" w:name="bookmark1"/>
      <w:bookmarkEnd w:id="0"/>
      <w:bookmarkStart w:id="1" w:name="bookmark18"/>
      <w:bookmarkEnd w:id="1"/>
      <w:bookmarkStart w:id="2" w:name="_Toc7855"/>
      <w:r>
        <w:rPr>
          <w:rFonts w:hint="default" w:ascii="Times New Roman" w:hAnsi="Times New Roman" w:eastAsia="微软雅黑" w:cs="Times New Roman"/>
          <w:b/>
          <w:bCs/>
          <w:snapToGrid w:val="0"/>
          <w:color w:val="000000"/>
          <w:spacing w:val="-5"/>
          <w:kern w:val="0"/>
          <w:sz w:val="28"/>
          <w:szCs w:val="28"/>
          <w:lang w:val="en-US" w:eastAsia="zh-CN" w:bidi="ar-SA"/>
        </w:rPr>
        <w:t>I. Product Overview</w:t>
      </w:r>
      <w:bookmarkEnd w:id="2"/>
    </w:p>
    <w:p w14:paraId="513D2198">
      <w:pPr>
        <w:spacing w:before="248" w:line="432" w:lineRule="auto"/>
        <w:ind w:left="36" w:right="69" w:firstLine="430"/>
        <w:jc w:val="both"/>
        <w:rPr>
          <w:rFonts w:hint="default" w:ascii="Times New Roman" w:hAnsi="Times New Roman" w:eastAsia="宋体" w:cs="Times New Roman"/>
          <w:sz w:val="24"/>
          <w:szCs w:val="24"/>
          <w:lang w:eastAsia="zh-CN"/>
        </w:rPr>
      </w:pPr>
      <w:r>
        <w:rPr>
          <w:rFonts w:hint="default" w:ascii="Times New Roman" w:hAnsi="Times New Roman" w:eastAsia="微软雅黑" w:cs="Times New Roman"/>
          <w:snapToGrid w:val="0"/>
          <w:color w:val="000000"/>
          <w:spacing w:val="9"/>
          <w:kern w:val="0"/>
          <w:sz w:val="24"/>
          <w:szCs w:val="24"/>
          <w:lang w:val="en-US" w:eastAsia="zh-CN" w:bidi="ar-SA"/>
        </w:rPr>
        <w:t>The ER series passport readers represent a new generation of high-definition intelligent document information acquisition devices developed</w:t>
      </w:r>
      <w:r>
        <w:rPr>
          <w:rFonts w:hint="eastAsia" w:ascii="Times New Roman" w:hAnsi="Times New Roman" w:eastAsia="微软雅黑" w:cs="Times New Roman"/>
          <w:snapToGrid w:val="0"/>
          <w:color w:val="000000"/>
          <w:spacing w:val="9"/>
          <w:kern w:val="0"/>
          <w:sz w:val="24"/>
          <w:szCs w:val="24"/>
          <w:lang w:val="en-US" w:eastAsia="zh-CN" w:bidi="ar-SA"/>
        </w:rPr>
        <w:t xml:space="preserve">. </w:t>
      </w:r>
      <w:r>
        <w:rPr>
          <w:rFonts w:hint="default" w:ascii="Times New Roman" w:hAnsi="Times New Roman" w:eastAsia="微软雅黑" w:cs="Times New Roman"/>
          <w:snapToGrid w:val="0"/>
          <w:color w:val="000000"/>
          <w:spacing w:val="9"/>
          <w:kern w:val="0"/>
          <w:sz w:val="24"/>
          <w:szCs w:val="24"/>
          <w:lang w:val="en-US" w:eastAsia="zh-CN" w:bidi="ar-SA"/>
        </w:rPr>
        <w:t>Built on the Linux operating system, they integrate the company's proprietary TH-OCR technology, feature the RK3588 "Pentium Core" processor with integrated NPU computing power, and combine technologies from optics, mechanics, electronic circuits, artificial intelligence, and radio frequency identification (RFID). Guided by the core design philosophy of "pre-installed computing power, offline operation, and lightweight host systems," these devices enable rapid, accurate document recognition and secure verification.</w:t>
      </w:r>
    </w:p>
    <w:p w14:paraId="18BF9745">
      <w:pPr>
        <w:spacing w:before="248" w:line="432" w:lineRule="auto"/>
        <w:ind w:left="36" w:right="69" w:firstLine="430"/>
        <w:jc w:val="both"/>
        <w:rPr>
          <w:rFonts w:hint="default" w:ascii="Times New Roman" w:hAnsi="Times New Roman" w:eastAsia="微软雅黑" w:cs="Times New Roman"/>
          <w:snapToGrid w:val="0"/>
          <w:color w:val="000000"/>
          <w:spacing w:val="9"/>
          <w:kern w:val="0"/>
          <w:sz w:val="24"/>
          <w:szCs w:val="24"/>
          <w:lang w:val="en-US" w:eastAsia="zh-CN" w:bidi="ar-SA"/>
        </w:rPr>
      </w:pPr>
      <w:r>
        <w:rPr>
          <w:rFonts w:hint="default" w:ascii="Times New Roman" w:hAnsi="Times New Roman" w:eastAsia="微软雅黑" w:cs="Times New Roman"/>
          <w:snapToGrid w:val="0"/>
          <w:color w:val="000000"/>
          <w:spacing w:val="9"/>
          <w:kern w:val="0"/>
          <w:sz w:val="24"/>
          <w:szCs w:val="24"/>
          <w:lang w:val="en-US" w:eastAsia="zh-CN" w:bidi="ar-SA"/>
        </w:rPr>
        <w:t>Boasting advantages such as 13-megapixel high-definition imaging, 800 DPI resolution, 99.8% ultra-high recognition accuracy, millisecond-level response speed, military-grade durability, cross-platform compatibility, multi-scenario adaptability, comprehensive interface protocols, and robust hardware specifications, this product is widely applicable in various scenarios requiring document information registration and verification—including border checkpoints, airports, customs offices, hotels, tourist attractions, and immigration authorities—providing users with efficient, stable, and convenient document processing solutions.</w:t>
      </w:r>
    </w:p>
    <w:p w14:paraId="243AE548">
      <w:pPr>
        <w:spacing w:before="92"/>
        <w:rPr>
          <w:rFonts w:hint="default" w:ascii="Times New Roman" w:hAnsi="Times New Roman" w:cs="Times New Roman"/>
        </w:rPr>
      </w:pPr>
    </w:p>
    <w:p w14:paraId="79A70A03">
      <w:pPr>
        <w:rPr>
          <w:rFonts w:hint="default" w:ascii="Times New Roman" w:hAnsi="Times New Roman" w:cs="Times New Roman"/>
        </w:rPr>
        <w:sectPr>
          <w:headerReference r:id="rId7" w:type="default"/>
          <w:footerReference r:id="rId8" w:type="default"/>
          <w:pgSz w:w="11906" w:h="16839"/>
          <w:pgMar w:top="1182" w:right="1011" w:bottom="1151" w:left="1051" w:header="551" w:footer="987" w:gutter="0"/>
          <w:pgNumType w:fmt="decimal"/>
          <w:cols w:equalWidth="0" w:num="1">
            <w:col w:w="9844"/>
          </w:cols>
        </w:sectPr>
      </w:pPr>
    </w:p>
    <w:p w14:paraId="7E3A83B6">
      <w:pPr>
        <w:spacing w:line="3424" w:lineRule="exact"/>
        <w:ind w:firstLine="868"/>
        <w:rPr>
          <w:rFonts w:hint="default" w:ascii="Times New Roman" w:hAnsi="Times New Roman" w:cs="Times New Roman"/>
        </w:rPr>
      </w:pPr>
      <w:r>
        <w:rPr>
          <w:rFonts w:hint="default" w:ascii="Times New Roman" w:hAnsi="Times New Roman" w:cs="Times New Roman"/>
          <w:position w:val="-68"/>
        </w:rPr>
        <w:drawing>
          <wp:inline distT="0" distB="0" distL="0" distR="0">
            <wp:extent cx="2428875" cy="2174240"/>
            <wp:effectExtent l="0" t="0" r="0" b="0"/>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r:embed="rId48"/>
                    <a:stretch>
                      <a:fillRect/>
                    </a:stretch>
                  </pic:blipFill>
                  <pic:spPr>
                    <a:xfrm>
                      <a:off x="0" y="0"/>
                      <a:ext cx="2429255" cy="2174747"/>
                    </a:xfrm>
                    <a:prstGeom prst="rect">
                      <a:avLst/>
                    </a:prstGeom>
                  </pic:spPr>
                </pic:pic>
              </a:graphicData>
            </a:graphic>
          </wp:inline>
        </w:drawing>
      </w:r>
    </w:p>
    <w:p w14:paraId="20ECE4BF">
      <w:pPr>
        <w:spacing w:before="217" w:line="228" w:lineRule="auto"/>
        <w:ind w:left="1727"/>
        <w:rPr>
          <w:rFonts w:hint="default" w:ascii="Times New Roman" w:hAnsi="Times New Roman" w:eastAsia="宋体" w:cs="Times New Roman"/>
          <w:sz w:val="20"/>
          <w:szCs w:val="20"/>
          <w:lang w:eastAsia="zh-CN"/>
        </w:rPr>
      </w:pPr>
      <w:r>
        <w:rPr>
          <w:rFonts w:hint="default" w:ascii="Times New Roman" w:hAnsi="Times New Roman" w:eastAsia="微软雅黑" w:cs="Times New Roman"/>
          <w:snapToGrid w:val="0"/>
          <w:color w:val="000000"/>
          <w:spacing w:val="5"/>
          <w:kern w:val="0"/>
          <w:sz w:val="20"/>
          <w:szCs w:val="20"/>
          <w:lang w:val="en-US" w:eastAsia="zh-CN" w:bidi="ar-SA"/>
        </w:rPr>
        <w:t>(Wear a sun visor)</w:t>
      </w:r>
    </w:p>
    <w:p w14:paraId="5D9A6ECB">
      <w:pPr>
        <w:spacing w:line="51" w:lineRule="auto"/>
        <w:rPr>
          <w:rFonts w:hint="default" w:ascii="Times New Roman" w:hAnsi="Times New Roman" w:cs="Times New Roman"/>
          <w:sz w:val="2"/>
        </w:rPr>
      </w:pPr>
    </w:p>
    <w:p w14:paraId="0B74C74E">
      <w:pPr>
        <w:pStyle w:val="2"/>
        <w:spacing w:line="14" w:lineRule="auto"/>
        <w:rPr>
          <w:rFonts w:hint="default" w:ascii="Times New Roman" w:hAnsi="Times New Roman" w:cs="Times New Roman"/>
          <w:sz w:val="2"/>
        </w:rPr>
      </w:pPr>
      <w:r>
        <w:rPr>
          <w:rFonts w:hint="default" w:ascii="Times New Roman" w:hAnsi="Times New Roman" w:cs="Times New Roman"/>
          <w:sz w:val="2"/>
          <w:szCs w:val="2"/>
        </w:rPr>
        <w:br w:type="column"/>
      </w:r>
    </w:p>
    <w:p w14:paraId="34075F19">
      <w:pPr>
        <w:pStyle w:val="2"/>
        <w:spacing w:line="370" w:lineRule="auto"/>
        <w:rPr>
          <w:rFonts w:hint="default" w:ascii="Times New Roman" w:hAnsi="Times New Roman" w:cs="Times New Roman"/>
        </w:rPr>
      </w:pPr>
    </w:p>
    <w:p w14:paraId="02D29D7B">
      <w:pPr>
        <w:spacing w:line="3060" w:lineRule="exact"/>
        <w:rPr>
          <w:rFonts w:hint="default" w:ascii="Times New Roman" w:hAnsi="Times New Roman" w:cs="Times New Roman"/>
        </w:rPr>
      </w:pPr>
      <w:r>
        <w:rPr>
          <w:rFonts w:hint="default" w:ascii="Times New Roman" w:hAnsi="Times New Roman" w:cs="Times New Roman"/>
          <w:position w:val="-61"/>
        </w:rPr>
        <w:drawing>
          <wp:inline distT="0" distB="0" distL="0" distR="0">
            <wp:extent cx="2334260" cy="1943100"/>
            <wp:effectExtent l="0" t="0" r="0" b="0"/>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r:embed="rId49"/>
                    <a:stretch>
                      <a:fillRect/>
                    </a:stretch>
                  </pic:blipFill>
                  <pic:spPr>
                    <a:xfrm>
                      <a:off x="0" y="0"/>
                      <a:ext cx="2334768" cy="1943100"/>
                    </a:xfrm>
                    <a:prstGeom prst="rect">
                      <a:avLst/>
                    </a:prstGeom>
                  </pic:spPr>
                </pic:pic>
              </a:graphicData>
            </a:graphic>
          </wp:inline>
        </w:drawing>
      </w:r>
    </w:p>
    <w:p w14:paraId="6FB1E578">
      <w:pPr>
        <w:spacing w:before="208" w:line="228" w:lineRule="auto"/>
        <w:ind w:left="1021"/>
        <w:rPr>
          <w:rFonts w:hint="default" w:ascii="Times New Roman" w:hAnsi="Times New Roman" w:eastAsia="宋体" w:cs="Times New Roman"/>
          <w:sz w:val="20"/>
          <w:szCs w:val="20"/>
          <w:lang w:eastAsia="zh-CN"/>
        </w:rPr>
      </w:pPr>
      <w:r>
        <w:rPr>
          <w:rFonts w:hint="default" w:ascii="Times New Roman" w:hAnsi="Times New Roman" w:eastAsia="微软雅黑" w:cs="Times New Roman"/>
          <w:snapToGrid w:val="0"/>
          <w:color w:val="000000"/>
          <w:spacing w:val="5"/>
          <w:kern w:val="0"/>
          <w:sz w:val="20"/>
          <w:szCs w:val="20"/>
          <w:lang w:val="en-US" w:eastAsia="zh-CN" w:bidi="ar-SA"/>
        </w:rPr>
        <w:t>(No sunshade)</w:t>
      </w:r>
    </w:p>
    <w:p w14:paraId="08E2BC4A">
      <w:pPr>
        <w:spacing w:line="228" w:lineRule="auto"/>
        <w:rPr>
          <w:rFonts w:hint="default" w:ascii="Times New Roman" w:hAnsi="Times New Roman" w:eastAsia="宋体" w:cs="Times New Roman"/>
          <w:sz w:val="20"/>
          <w:szCs w:val="20"/>
        </w:rPr>
        <w:sectPr>
          <w:type w:val="continuous"/>
          <w:pgSz w:w="11906" w:h="16839"/>
          <w:pgMar w:top="1182" w:right="1011" w:bottom="1151" w:left="1051" w:header="551" w:footer="987" w:gutter="0"/>
          <w:pgNumType w:fmt="decimal"/>
          <w:cols w:equalWidth="0" w:num="2">
            <w:col w:w="5540" w:space="100"/>
            <w:col w:w="4204"/>
          </w:cols>
        </w:sectPr>
      </w:pPr>
    </w:p>
    <w:p w14:paraId="78E14576">
      <w:pPr>
        <w:spacing w:before="179" w:line="220" w:lineRule="auto"/>
        <w:ind w:left="44"/>
        <w:outlineLvl w:val="0"/>
        <w:rPr>
          <w:rFonts w:hint="default" w:ascii="Times New Roman" w:hAnsi="Times New Roman" w:eastAsia="宋体" w:cs="Times New Roman"/>
          <w:sz w:val="28"/>
          <w:szCs w:val="28"/>
          <w:lang w:eastAsia="zh-CN"/>
        </w:rPr>
      </w:pPr>
      <w:bookmarkStart w:id="3" w:name="bookmark3"/>
      <w:bookmarkEnd w:id="3"/>
      <w:bookmarkStart w:id="4" w:name="bookmark2"/>
      <w:bookmarkEnd w:id="4"/>
      <w:bookmarkStart w:id="5" w:name="_Toc20022"/>
      <w:r>
        <w:rPr>
          <w:rFonts w:hint="default" w:ascii="Times New Roman" w:hAnsi="Times New Roman" w:eastAsia="微软雅黑" w:cs="Times New Roman"/>
          <w:b/>
          <w:bCs/>
          <w:snapToGrid w:val="0"/>
          <w:color w:val="000000"/>
          <w:spacing w:val="-4"/>
          <w:kern w:val="0"/>
          <w:sz w:val="28"/>
          <w:szCs w:val="28"/>
          <w:lang w:val="en-US" w:eastAsia="zh-CN" w:bidi="ar-SA"/>
        </w:rPr>
        <w:t>II. Core Functional Features</w:t>
      </w:r>
      <w:bookmarkEnd w:id="5"/>
    </w:p>
    <w:p w14:paraId="285C2F9C">
      <w:pPr>
        <w:spacing w:before="249" w:line="228" w:lineRule="auto"/>
        <w:ind w:left="43"/>
        <w:outlineLvl w:val="1"/>
        <w:rPr>
          <w:rFonts w:hint="default" w:ascii="Times New Roman" w:hAnsi="Times New Roman" w:eastAsia="宋体" w:cs="Times New Roman"/>
          <w:sz w:val="20"/>
          <w:szCs w:val="20"/>
          <w:lang w:eastAsia="zh-CN"/>
        </w:rPr>
      </w:pPr>
      <w:bookmarkStart w:id="6" w:name="bookmark19"/>
      <w:bookmarkEnd w:id="6"/>
      <w:bookmarkStart w:id="7" w:name="_Toc27754"/>
      <w:r>
        <w:rPr>
          <w:rFonts w:hint="default" w:ascii="Times New Roman" w:hAnsi="Times New Roman" w:eastAsia="微软雅黑" w:cs="Times New Roman"/>
          <w:b/>
          <w:bCs/>
          <w:snapToGrid w:val="0"/>
          <w:color w:val="000000"/>
          <w:spacing w:val="6"/>
          <w:kern w:val="0"/>
          <w:sz w:val="20"/>
          <w:szCs w:val="20"/>
          <w:lang w:val="en-US" w:eastAsia="zh-CN" w:bidi="ar-SA"/>
        </w:rPr>
        <w:t>1. Covers global securities products with multilingual customization hassle-free</w:t>
      </w:r>
      <w:bookmarkEnd w:id="7"/>
    </w:p>
    <w:p w14:paraId="688981CE">
      <w:pPr>
        <w:spacing w:before="248" w:line="432" w:lineRule="auto"/>
        <w:ind w:left="36" w:right="69" w:firstLine="430"/>
        <w:jc w:val="both"/>
        <w:rPr>
          <w:rFonts w:hint="default" w:ascii="Times New Roman" w:hAnsi="Times New Roman" w:eastAsia="微软雅黑" w:cs="Times New Roman"/>
          <w:snapToGrid w:val="0"/>
          <w:color w:val="000000"/>
          <w:spacing w:val="9"/>
          <w:kern w:val="0"/>
          <w:sz w:val="24"/>
          <w:szCs w:val="24"/>
          <w:lang w:val="en-US" w:eastAsia="zh-CN" w:bidi="ar-SA"/>
        </w:rPr>
      </w:pPr>
      <w:r>
        <w:rPr>
          <w:rFonts w:hint="default" w:ascii="Times New Roman" w:hAnsi="Times New Roman" w:eastAsia="微软雅黑" w:cs="Times New Roman"/>
          <w:snapToGrid w:val="0"/>
          <w:color w:val="000000"/>
          <w:spacing w:val="9"/>
          <w:kern w:val="0"/>
          <w:sz w:val="24"/>
          <w:szCs w:val="24"/>
          <w:lang w:val="en-US" w:eastAsia="zh-CN" w:bidi="ar-SA"/>
        </w:rPr>
        <w:t>Fully compatible with the ICAO DOC 9303 international standard, supporting various travel documents including electronic passports, electronic travel permits for Hong Kong, Macau, and Taiwan, and travel permits for Hong Kong and Macau residents traveling to mainland China (including non-Chinese nationals); it also supports over 100 types of identification documents such as ID cards, foreign permanent residence certificates, residence permits for Hong Kong, Macau, and Taiwan residents, driver's licenses, vehicle registration certificates, military officer certificates, soldier certificates, and seafarer certificates—all requiring only a single device to meet diverse needs across multiple scenarios.</w:t>
      </w:r>
    </w:p>
    <w:p w14:paraId="5DB5BA84">
      <w:pPr>
        <w:spacing w:before="248" w:line="432" w:lineRule="auto"/>
        <w:ind w:left="36" w:right="69" w:firstLine="430"/>
        <w:jc w:val="both"/>
        <w:rPr>
          <w:rFonts w:hint="default" w:ascii="Times New Roman" w:hAnsi="Times New Roman" w:eastAsia="微软雅黑" w:cs="Times New Roman"/>
          <w:snapToGrid w:val="0"/>
          <w:color w:val="000000"/>
          <w:spacing w:val="9"/>
          <w:kern w:val="0"/>
          <w:sz w:val="24"/>
          <w:szCs w:val="24"/>
          <w:lang w:val="en-US" w:eastAsia="zh-CN" w:bidi="ar-SA"/>
        </w:rPr>
      </w:pPr>
      <w:r>
        <w:rPr>
          <w:rFonts w:hint="default" w:ascii="Times New Roman" w:hAnsi="Times New Roman" w:eastAsia="微软雅黑" w:cs="Times New Roman"/>
          <w:snapToGrid w:val="0"/>
          <w:color w:val="000000"/>
          <w:spacing w:val="9"/>
          <w:kern w:val="0"/>
          <w:sz w:val="24"/>
          <w:szCs w:val="24"/>
          <w:lang w:val="en-US" w:eastAsia="zh-CN" w:bidi="ar-SA"/>
        </w:rPr>
        <w:t>99.8% ultra-high accuracy rate: powered by the proprietary TH-OCR core technology, delivering industry-leading character recognition precision that effectively prevents misreading and missed readings while significantly reducing manual verification costs.</w:t>
      </w:r>
    </w:p>
    <w:p w14:paraId="3E0DF5A2">
      <w:pPr>
        <w:spacing w:before="248" w:line="432" w:lineRule="auto"/>
        <w:ind w:left="36" w:right="69" w:firstLine="430"/>
        <w:jc w:val="both"/>
        <w:rPr>
          <w:rFonts w:hint="default" w:ascii="Times New Roman" w:hAnsi="Times New Roman" w:eastAsia="微软雅黑" w:cs="Times New Roman"/>
          <w:snapToGrid w:val="0"/>
          <w:color w:val="000000"/>
          <w:spacing w:val="9"/>
          <w:kern w:val="0"/>
          <w:sz w:val="24"/>
          <w:szCs w:val="24"/>
          <w:lang w:val="en-US" w:eastAsia="zh-CN" w:bidi="ar-SA"/>
        </w:rPr>
      </w:pPr>
      <w:r>
        <w:rPr>
          <w:rFonts w:hint="default" w:ascii="Times New Roman" w:hAnsi="Times New Roman" w:eastAsia="微软雅黑" w:cs="Times New Roman"/>
          <w:snapToGrid w:val="0"/>
          <w:color w:val="000000"/>
          <w:spacing w:val="9"/>
          <w:kern w:val="0"/>
          <w:sz w:val="24"/>
          <w:szCs w:val="24"/>
          <w:lang w:val="en-US" w:eastAsia="zh-CN" w:bidi="ar-SA"/>
        </w:rPr>
        <w:t>Barrier-free multilingual recognition: Supports English, Japanese, Chinese , Arabic, Thai, Korean, and more, seamlessly adapting to cross-border scenarios without additional language pack upgrades.</w:t>
      </w:r>
    </w:p>
    <w:p w14:paraId="3FCFED7E">
      <w:pPr>
        <w:spacing w:line="312" w:lineRule="auto"/>
        <w:rPr>
          <w:rFonts w:hint="default" w:ascii="Times New Roman" w:hAnsi="Times New Roman" w:eastAsia="宋体" w:cs="Times New Roman"/>
          <w:sz w:val="20"/>
          <w:szCs w:val="20"/>
        </w:rPr>
        <w:sectPr>
          <w:type w:val="continuous"/>
          <w:pgSz w:w="11906" w:h="16839"/>
          <w:pgMar w:top="1182" w:right="1011" w:bottom="1151" w:left="1051" w:header="551" w:footer="987" w:gutter="0"/>
          <w:pgNumType w:fmt="decimal"/>
          <w:cols w:equalWidth="0" w:num="1">
            <w:col w:w="9844"/>
          </w:cols>
        </w:sectPr>
      </w:pPr>
    </w:p>
    <w:p w14:paraId="35863861">
      <w:pPr>
        <w:pStyle w:val="2"/>
        <w:spacing w:line="339" w:lineRule="auto"/>
        <w:rPr>
          <w:rFonts w:hint="default" w:ascii="Times New Roman" w:hAnsi="Times New Roman" w:cs="Times New Roman"/>
        </w:rPr>
      </w:pPr>
      <w:r>
        <w:rPr>
          <w:rFonts w:hint="default" w:ascii="Times New Roman" w:hAnsi="Times New Roman" w:cs="Times New Roman"/>
        </w:rPr>
        <w:pict>
          <v:shape id="_x0000_s1026" o:spid="_x0000_s1026" style="position:absolute;left:0pt;margin-left:54pt;margin-top:-1.9pt;height:0.5pt;width:487.3pt;mso-position-horizontal-relative:page;z-index:251659264;mso-width-relative:page;mso-height-relative:page;" fillcolor="#000000" filled="t" stroked="f" coordsize="9745,10" o:allowincell="f" path="m0,0l9745,0,9745,9,0,9,0,0xe">
            <v:path/>
            <v:fill on="t" focussize="0,0"/>
            <v:stroke on="f"/>
            <v:imagedata o:title=""/>
            <o:lock v:ext="edit"/>
          </v:shape>
        </w:pict>
      </w:r>
    </w:p>
    <w:p w14:paraId="7B2B27B2">
      <w:pPr>
        <w:spacing w:before="248" w:line="432" w:lineRule="auto"/>
        <w:ind w:left="36" w:right="69" w:firstLine="430"/>
        <w:jc w:val="both"/>
        <w:rPr>
          <w:rFonts w:hint="default" w:ascii="Times New Roman" w:hAnsi="Times New Roman" w:eastAsia="微软雅黑" w:cs="Times New Roman"/>
          <w:snapToGrid w:val="0"/>
          <w:color w:val="000000"/>
          <w:spacing w:val="9"/>
          <w:kern w:val="0"/>
          <w:sz w:val="24"/>
          <w:szCs w:val="24"/>
          <w:lang w:val="en-US" w:eastAsia="zh-CN" w:bidi="ar-SA"/>
        </w:rPr>
      </w:pPr>
      <w:r>
        <w:rPr>
          <w:rFonts w:hint="default" w:ascii="Times New Roman" w:hAnsi="Times New Roman" w:eastAsia="微软雅黑" w:cs="Times New Roman"/>
          <w:snapToGrid w:val="0"/>
          <w:color w:val="000000"/>
          <w:spacing w:val="9"/>
          <w:kern w:val="0"/>
          <w:sz w:val="24"/>
          <w:szCs w:val="24"/>
          <w:lang w:val="en-US" w:eastAsia="zh-CN" w:bidi="ar-SA"/>
        </w:rPr>
        <w:t>Agile custom development: Rapidly meets customized requirements for new document types, keeps pace with document updates and iterations, ensures long-term device compatibility, and maximizes user investment protection.</w:t>
      </w:r>
    </w:p>
    <w:p w14:paraId="4E646E66">
      <w:pPr>
        <w:spacing w:line="226" w:lineRule="auto"/>
        <w:ind w:left="37"/>
        <w:outlineLvl w:val="1"/>
        <w:rPr>
          <w:rFonts w:hint="default" w:ascii="Times New Roman" w:hAnsi="Times New Roman" w:eastAsia="宋体" w:cs="Times New Roman"/>
          <w:sz w:val="20"/>
          <w:szCs w:val="20"/>
          <w:lang w:eastAsia="zh-CN"/>
        </w:rPr>
      </w:pPr>
      <w:bookmarkStart w:id="8" w:name="bookmark4"/>
      <w:bookmarkEnd w:id="8"/>
      <w:bookmarkStart w:id="9" w:name="_Toc23144"/>
      <w:r>
        <w:rPr>
          <w:rFonts w:hint="default" w:ascii="Times New Roman" w:hAnsi="Times New Roman" w:eastAsia="微软雅黑" w:cs="Times New Roman"/>
          <w:b/>
          <w:bCs/>
          <w:snapToGrid w:val="0"/>
          <w:color w:val="000000"/>
          <w:spacing w:val="6"/>
          <w:kern w:val="0"/>
          <w:sz w:val="20"/>
          <w:szCs w:val="20"/>
          <w:lang w:val="en-US" w:eastAsia="zh-CN" w:bidi="ar-SA"/>
        </w:rPr>
        <w:t>2. Full platform compatibility, with integration costs continuously decreasing</w:t>
      </w:r>
      <w:bookmarkEnd w:id="9"/>
    </w:p>
    <w:p w14:paraId="1AB7B491">
      <w:pPr>
        <w:spacing w:before="248" w:line="432" w:lineRule="auto"/>
        <w:ind w:left="36" w:right="69" w:firstLine="430"/>
        <w:jc w:val="both"/>
        <w:rPr>
          <w:rFonts w:hint="default" w:ascii="Times New Roman" w:hAnsi="Times New Roman" w:eastAsia="微软雅黑" w:cs="Times New Roman"/>
          <w:snapToGrid w:val="0"/>
          <w:color w:val="000000"/>
          <w:spacing w:val="9"/>
          <w:kern w:val="0"/>
          <w:sz w:val="24"/>
          <w:szCs w:val="24"/>
          <w:lang w:val="en-US" w:eastAsia="zh-CN" w:bidi="ar-SA"/>
        </w:rPr>
      </w:pPr>
      <w:r>
        <w:rPr>
          <w:rFonts w:hint="default" w:ascii="Times New Roman" w:hAnsi="Times New Roman" w:eastAsia="微软雅黑" w:cs="Times New Roman"/>
          <w:snapToGrid w:val="0"/>
          <w:color w:val="000000"/>
          <w:spacing w:val="9"/>
          <w:kern w:val="0"/>
          <w:sz w:val="24"/>
          <w:szCs w:val="24"/>
          <w:lang w:val="en-US" w:eastAsia="zh-CN" w:bidi="ar-SA"/>
        </w:rPr>
        <w:t>Lightweight host system design: requires only a 1MB development kit; SDK porting focuses solely on data transmission; theoretically supports cross-platform operation, significantly lowering integration barriers.</w:t>
      </w:r>
    </w:p>
    <w:p w14:paraId="74723CC8">
      <w:pPr>
        <w:spacing w:before="248" w:line="432" w:lineRule="auto"/>
        <w:ind w:left="36" w:right="69" w:firstLine="430"/>
        <w:jc w:val="both"/>
        <w:rPr>
          <w:rFonts w:hint="default" w:ascii="Times New Roman" w:hAnsi="Times New Roman" w:eastAsia="微软雅黑" w:cs="Times New Roman"/>
          <w:snapToGrid w:val="0"/>
          <w:color w:val="000000"/>
          <w:spacing w:val="9"/>
          <w:kern w:val="0"/>
          <w:sz w:val="24"/>
          <w:szCs w:val="24"/>
          <w:lang w:val="en-US" w:eastAsia="zh-CN" w:bidi="ar-SA"/>
        </w:rPr>
      </w:pPr>
      <w:r>
        <w:rPr>
          <w:rFonts w:hint="default" w:ascii="Times New Roman" w:hAnsi="Times New Roman" w:eastAsia="微软雅黑" w:cs="Times New Roman"/>
          <w:snapToGrid w:val="0"/>
          <w:color w:val="000000"/>
          <w:spacing w:val="9"/>
          <w:kern w:val="0"/>
          <w:sz w:val="24"/>
          <w:szCs w:val="24"/>
          <w:lang w:val="en-US" w:eastAsia="zh-CN" w:bidi="ar-SA"/>
        </w:rPr>
        <w:t>The system offers extensive compatibility: it supports mainstream operating systems including Windows, Linux, HarmonyOS NEXT, Android, iOS, and macOS, seamlessly integrates with domestic information technology innovation platforms such as Zhongbiao Kylin and UnionTech UOS, as well as domestic CPUs like Loongson and Zhaoxin, ensuring smooth integration for domestic application projects.</w:t>
      </w:r>
    </w:p>
    <w:p w14:paraId="38330020">
      <w:pPr>
        <w:spacing w:before="9" w:line="228" w:lineRule="auto"/>
        <w:ind w:left="39"/>
        <w:outlineLvl w:val="1"/>
        <w:rPr>
          <w:rFonts w:hint="default" w:ascii="Times New Roman" w:hAnsi="Times New Roman" w:eastAsia="宋体" w:cs="Times New Roman"/>
          <w:sz w:val="20"/>
          <w:szCs w:val="20"/>
          <w:lang w:eastAsia="zh-CN"/>
        </w:rPr>
      </w:pPr>
      <w:bookmarkStart w:id="10" w:name="bookmark5"/>
      <w:bookmarkEnd w:id="10"/>
      <w:bookmarkStart w:id="11" w:name="_Toc2510"/>
      <w:r>
        <w:rPr>
          <w:rFonts w:hint="default" w:ascii="Times New Roman" w:hAnsi="Times New Roman" w:eastAsia="微软雅黑" w:cs="Times New Roman"/>
          <w:b/>
          <w:bCs/>
          <w:snapToGrid w:val="0"/>
          <w:color w:val="000000"/>
          <w:spacing w:val="6"/>
          <w:kern w:val="0"/>
          <w:sz w:val="20"/>
          <w:szCs w:val="20"/>
          <w:lang w:val="en-US" w:eastAsia="zh-CN" w:bidi="ar-SA"/>
        </w:rPr>
        <w:t>3. Powerful and efficient computing performance for an ultra-smooth recognition experience</w:t>
      </w:r>
      <w:bookmarkEnd w:id="11"/>
    </w:p>
    <w:p w14:paraId="1B654060">
      <w:pPr>
        <w:spacing w:before="248" w:line="432" w:lineRule="auto"/>
        <w:ind w:left="36" w:right="69" w:firstLine="430"/>
        <w:jc w:val="both"/>
        <w:rPr>
          <w:rFonts w:hint="default" w:ascii="Times New Roman" w:hAnsi="Times New Roman" w:eastAsia="微软雅黑" w:cs="Times New Roman"/>
          <w:snapToGrid w:val="0"/>
          <w:color w:val="000000"/>
          <w:spacing w:val="9"/>
          <w:kern w:val="0"/>
          <w:sz w:val="24"/>
          <w:szCs w:val="24"/>
          <w:lang w:val="en-US" w:eastAsia="zh-CN" w:bidi="ar-SA"/>
        </w:rPr>
      </w:pPr>
      <w:r>
        <w:rPr>
          <w:rFonts w:hint="default" w:ascii="Times New Roman" w:hAnsi="Times New Roman" w:eastAsia="微软雅黑" w:cs="Times New Roman"/>
          <w:snapToGrid w:val="0"/>
          <w:color w:val="000000"/>
          <w:spacing w:val="9"/>
          <w:kern w:val="0"/>
          <w:sz w:val="24"/>
          <w:szCs w:val="24"/>
          <w:lang w:val="en-US" w:eastAsia="zh-CN" w:bidi="ar-SA"/>
        </w:rPr>
        <w:t>NPU-powered computing capabilities: The RK3588 chip integrates an NPU, enabling independent execution of complex image analysis algorithms on the device side without relying on host computer performance and isolated from application systems for maximum stability.</w:t>
      </w:r>
    </w:p>
    <w:p w14:paraId="01AAC60B">
      <w:pPr>
        <w:spacing w:before="248" w:line="432" w:lineRule="auto"/>
        <w:ind w:left="36" w:right="69" w:firstLine="430"/>
        <w:jc w:val="both"/>
        <w:rPr>
          <w:rFonts w:hint="default" w:ascii="Times New Roman" w:hAnsi="Times New Roman" w:eastAsia="微软雅黑" w:cs="Times New Roman"/>
          <w:snapToGrid w:val="0"/>
          <w:color w:val="000000"/>
          <w:spacing w:val="9"/>
          <w:kern w:val="0"/>
          <w:sz w:val="24"/>
          <w:szCs w:val="24"/>
          <w:lang w:val="en-US" w:eastAsia="zh-CN" w:bidi="ar-SA"/>
        </w:rPr>
      </w:pPr>
      <w:r>
        <w:rPr>
          <w:rFonts w:hint="default" w:ascii="Times New Roman" w:hAnsi="Times New Roman" w:eastAsia="微软雅黑" w:cs="Times New Roman"/>
          <w:snapToGrid w:val="0"/>
          <w:color w:val="000000"/>
          <w:spacing w:val="9"/>
          <w:kern w:val="0"/>
          <w:sz w:val="24"/>
          <w:szCs w:val="24"/>
          <w:lang w:val="en-US" w:eastAsia="zh-CN" w:bidi="ar-SA"/>
        </w:rPr>
        <w:t>Millisecond-level response speed: Electronic passport card reading in &lt;3 seconds, second-generation ID card reading in &lt;1 second, effortlessly handling high-concurrency scenarios.</w:t>
      </w:r>
    </w:p>
    <w:p w14:paraId="1E9944C8">
      <w:pPr>
        <w:spacing w:before="221" w:line="228" w:lineRule="auto"/>
        <w:ind w:left="32"/>
        <w:outlineLvl w:val="1"/>
        <w:rPr>
          <w:rFonts w:hint="default" w:ascii="Times New Roman" w:hAnsi="Times New Roman" w:eastAsia="宋体" w:cs="Times New Roman"/>
          <w:sz w:val="20"/>
          <w:szCs w:val="20"/>
          <w:lang w:eastAsia="zh-CN"/>
        </w:rPr>
      </w:pPr>
      <w:bookmarkStart w:id="12" w:name="bookmark6"/>
      <w:bookmarkEnd w:id="12"/>
      <w:bookmarkStart w:id="13" w:name="_Toc22000"/>
      <w:r>
        <w:rPr>
          <w:rFonts w:hint="default" w:ascii="Times New Roman" w:hAnsi="Times New Roman" w:eastAsia="微软雅黑" w:cs="Times New Roman"/>
          <w:b/>
          <w:bCs/>
          <w:snapToGrid w:val="0"/>
          <w:color w:val="000000"/>
          <w:spacing w:val="6"/>
          <w:kern w:val="0"/>
          <w:sz w:val="20"/>
          <w:szCs w:val="20"/>
          <w:lang w:val="en-US" w:eastAsia="zh-CN" w:bidi="ar-SA"/>
        </w:rPr>
        <w:t>4. Enhanced by smart software for a more intuitive user experience</w:t>
      </w:r>
      <w:bookmarkEnd w:id="13"/>
    </w:p>
    <w:p w14:paraId="4571C218">
      <w:pPr>
        <w:spacing w:before="248" w:line="432" w:lineRule="auto"/>
        <w:ind w:left="36" w:right="69" w:firstLine="430"/>
        <w:jc w:val="both"/>
        <w:rPr>
          <w:rFonts w:hint="default" w:ascii="Times New Roman" w:hAnsi="Times New Roman" w:eastAsia="微软雅黑" w:cs="Times New Roman"/>
          <w:snapToGrid w:val="0"/>
          <w:color w:val="000000"/>
          <w:spacing w:val="9"/>
          <w:kern w:val="0"/>
          <w:sz w:val="24"/>
          <w:szCs w:val="24"/>
          <w:lang w:val="en-US" w:eastAsia="zh-CN" w:bidi="ar-SA"/>
        </w:rPr>
      </w:pPr>
      <w:r>
        <w:rPr>
          <w:rFonts w:hint="default" w:ascii="Times New Roman" w:hAnsi="Times New Roman" w:eastAsia="微软雅黑" w:cs="Times New Roman"/>
          <w:snapToGrid w:val="0"/>
          <w:color w:val="000000"/>
          <w:spacing w:val="9"/>
          <w:kern w:val="0"/>
          <w:sz w:val="24"/>
          <w:szCs w:val="24"/>
          <w:lang w:val="en-US" w:eastAsia="zh-CN" w:bidi="ar-SA"/>
        </w:rPr>
        <w:t>Multi-mode reading options: 6 fixed modes plus 1 customizable mode, ranging from rapid 1-second MRZ recognition to full-light-source acquisition with integrated MRZ, VIZ, and RFID verification – switch seamlessly between modes for optimal efficiency and comprehensive coverage.</w:t>
      </w:r>
    </w:p>
    <w:p w14:paraId="00DC1137">
      <w:pPr>
        <w:spacing w:before="248" w:line="432" w:lineRule="auto"/>
        <w:ind w:left="36" w:right="69" w:firstLine="430"/>
        <w:jc w:val="both"/>
        <w:rPr>
          <w:rFonts w:hint="default" w:ascii="Times New Roman" w:hAnsi="Times New Roman" w:eastAsia="微软雅黑" w:cs="Times New Roman"/>
          <w:snapToGrid w:val="0"/>
          <w:color w:val="000000"/>
          <w:spacing w:val="9"/>
          <w:kern w:val="0"/>
          <w:sz w:val="24"/>
          <w:szCs w:val="24"/>
          <w:lang w:val="en-US" w:eastAsia="zh-CN" w:bidi="ar-SA"/>
        </w:rPr>
      </w:pPr>
      <w:r>
        <w:rPr>
          <w:rFonts w:hint="default" w:ascii="Times New Roman" w:hAnsi="Times New Roman" w:eastAsia="微软雅黑" w:cs="Times New Roman"/>
          <w:snapToGrid w:val="0"/>
          <w:color w:val="000000"/>
          <w:spacing w:val="9"/>
          <w:kern w:val="0"/>
          <w:sz w:val="24"/>
          <w:szCs w:val="24"/>
          <w:lang w:val="en-US" w:eastAsia="zh-CN" w:bidi="ar-SA"/>
        </w:rPr>
        <w:t>Powerful intelligent extraction capabilities: Supports precise extraction of portraits, approval seals, and text; extracts full-page content (including field coordinates) from unfamiliar documents; automatically identifies approval seal dates, port names, and entry/exit identifiers during border inspections, eliminating the need for manual extraction.</w:t>
      </w:r>
    </w:p>
    <w:p w14:paraId="5BB19A64">
      <w:pPr>
        <w:spacing w:before="248" w:line="432" w:lineRule="auto"/>
        <w:ind w:left="36" w:right="69" w:firstLine="430"/>
        <w:jc w:val="both"/>
        <w:rPr>
          <w:rFonts w:hint="default" w:ascii="Times New Roman" w:hAnsi="Times New Roman" w:eastAsia="微软雅黑" w:cs="Times New Roman"/>
          <w:snapToGrid w:val="0"/>
          <w:color w:val="000000"/>
          <w:spacing w:val="9"/>
          <w:kern w:val="0"/>
          <w:sz w:val="24"/>
          <w:szCs w:val="24"/>
          <w:lang w:val="en-US" w:eastAsia="zh-CN" w:bidi="ar-SA"/>
        </w:rPr>
      </w:pPr>
      <w:r>
        <w:rPr>
          <w:rFonts w:hint="default" w:ascii="Times New Roman" w:hAnsi="Times New Roman" w:eastAsia="微软雅黑" w:cs="Times New Roman"/>
          <w:snapToGrid w:val="0"/>
          <w:color w:val="000000"/>
          <w:spacing w:val="9"/>
          <w:kern w:val="0"/>
          <w:sz w:val="24"/>
          <w:szCs w:val="24"/>
          <w:lang w:val="en-US" w:eastAsia="zh-CN" w:bidi="ar-SA"/>
        </w:rPr>
        <w:t>Highly customizable settings: Parameters such as resolution (400/800 DPI), image background removal, UV exposure intensity, brightness, and contrast can be adjusted to suit various document materials and lighting conditions for optimal recognition performance.</w:t>
      </w:r>
    </w:p>
    <w:p w14:paraId="0CA62578">
      <w:pPr>
        <w:spacing w:before="248" w:line="432" w:lineRule="auto"/>
        <w:ind w:left="36" w:right="69" w:firstLine="430"/>
        <w:jc w:val="both"/>
        <w:rPr>
          <w:rFonts w:hint="default" w:ascii="Times New Roman" w:hAnsi="Times New Roman" w:eastAsia="微软雅黑" w:cs="Times New Roman"/>
          <w:snapToGrid w:val="0"/>
          <w:color w:val="000000"/>
          <w:spacing w:val="9"/>
          <w:kern w:val="0"/>
          <w:sz w:val="24"/>
          <w:szCs w:val="24"/>
          <w:lang w:val="en-US" w:eastAsia="zh-CN" w:bidi="ar-SA"/>
        </w:rPr>
      </w:pPr>
      <w:r>
        <w:rPr>
          <w:rFonts w:hint="default" w:ascii="Times New Roman" w:hAnsi="Times New Roman" w:eastAsia="微软雅黑" w:cs="Times New Roman"/>
          <w:snapToGrid w:val="0"/>
          <w:color w:val="000000"/>
          <w:spacing w:val="9"/>
          <w:kern w:val="0"/>
          <w:sz w:val="24"/>
          <w:szCs w:val="24"/>
          <w:lang w:val="en-US" w:eastAsia="zh-CN" w:bidi="ar-SA"/>
        </w:rPr>
        <w:t>Enhanced with user-friendly features: includes a document authenticity verification pop-up (with customizable rules and duration), an automated restart function for the collection assistant "Watchdog," ensuring efficient performance in both testing and real-world use.</w:t>
      </w:r>
    </w:p>
    <w:p w14:paraId="63A4D5AD">
      <w:pPr>
        <w:spacing w:before="248" w:line="432" w:lineRule="auto"/>
        <w:ind w:left="36" w:right="69" w:firstLine="430"/>
        <w:jc w:val="both"/>
        <w:rPr>
          <w:rFonts w:hint="default" w:ascii="Times New Roman" w:hAnsi="Times New Roman" w:eastAsia="微软雅黑" w:cs="Times New Roman"/>
          <w:snapToGrid w:val="0"/>
          <w:color w:val="000000"/>
          <w:spacing w:val="9"/>
          <w:kern w:val="0"/>
          <w:sz w:val="24"/>
          <w:szCs w:val="24"/>
          <w:lang w:val="en-US" w:eastAsia="zh-CN" w:bidi="ar-SA"/>
        </w:rPr>
      </w:pPr>
      <w:r>
        <w:rPr>
          <w:rFonts w:hint="default" w:ascii="Times New Roman" w:hAnsi="Times New Roman" w:eastAsia="微软雅黑" w:cs="Times New Roman"/>
          <w:snapToGrid w:val="0"/>
          <w:color w:val="000000"/>
          <w:spacing w:val="9"/>
          <w:kern w:val="0"/>
          <w:sz w:val="24"/>
          <w:szCs w:val="24"/>
          <w:lang w:val="en-US" w:eastAsia="zh-CN" w:bidi="ar-SA"/>
        </w:rPr>
        <w:t>Intuitive Visualization: The EPR Demo features a clear interface layout with a progress bar displaying real-time processing status, 10 customizable buttons with free Chinese-English switching, and is easy for beginners to use.</w:t>
      </w:r>
    </w:p>
    <w:p w14:paraId="293FFA7B">
      <w:pPr>
        <w:spacing w:line="227" w:lineRule="auto"/>
        <w:ind w:left="38"/>
        <w:outlineLvl w:val="1"/>
        <w:rPr>
          <w:rFonts w:hint="default" w:ascii="Times New Roman" w:hAnsi="Times New Roman" w:eastAsia="宋体" w:cs="Times New Roman"/>
          <w:sz w:val="20"/>
          <w:szCs w:val="20"/>
          <w:lang w:eastAsia="zh-CN"/>
        </w:rPr>
      </w:pPr>
      <w:bookmarkStart w:id="14" w:name="bookmark7"/>
      <w:bookmarkEnd w:id="14"/>
      <w:bookmarkStart w:id="15" w:name="_Toc20287"/>
      <w:r>
        <w:rPr>
          <w:rFonts w:hint="default" w:ascii="Times New Roman" w:hAnsi="Times New Roman" w:eastAsia="微软雅黑" w:cs="Times New Roman"/>
          <w:b/>
          <w:bCs/>
          <w:snapToGrid w:val="0"/>
          <w:color w:val="000000"/>
          <w:spacing w:val="6"/>
          <w:kern w:val="0"/>
          <w:sz w:val="20"/>
          <w:szCs w:val="20"/>
          <w:lang w:val="en-US" w:eastAsia="zh-CN" w:bidi="ar-SA"/>
        </w:rPr>
        <w:t>5. Fully self-developed across the entire chain, integrating reading and authenticity verification</w:t>
      </w:r>
      <w:bookmarkEnd w:id="15"/>
    </w:p>
    <w:p w14:paraId="60D68D2D">
      <w:pPr>
        <w:spacing w:before="248" w:line="432" w:lineRule="auto"/>
        <w:ind w:left="36" w:right="69" w:firstLine="430"/>
        <w:jc w:val="both"/>
        <w:rPr>
          <w:rFonts w:hint="default" w:ascii="Times New Roman" w:hAnsi="Times New Roman" w:eastAsia="微软雅黑" w:cs="Times New Roman"/>
          <w:snapToGrid w:val="0"/>
          <w:color w:val="000000"/>
          <w:spacing w:val="9"/>
          <w:kern w:val="0"/>
          <w:sz w:val="24"/>
          <w:szCs w:val="24"/>
          <w:lang w:val="en-US" w:eastAsia="zh-CN" w:bidi="ar-SA"/>
        </w:rPr>
      </w:pPr>
      <w:r>
        <w:rPr>
          <w:rFonts w:hint="default" w:ascii="Times New Roman" w:hAnsi="Times New Roman" w:eastAsia="微软雅黑" w:cs="Times New Roman"/>
          <w:snapToGrid w:val="0"/>
          <w:color w:val="000000"/>
          <w:spacing w:val="9"/>
          <w:kern w:val="0"/>
          <w:sz w:val="24"/>
          <w:szCs w:val="24"/>
          <w:lang w:val="en-US" w:eastAsia="zh-CN" w:bidi="ar-SA"/>
        </w:rPr>
        <w:t>100% independently developed core technologies: From embedded software, electronic circuits, structural and optical path design to RFID card reading debugging, host computer application development, and image authentication algorithms—all processes are fully self-developed with no external technological reliance, ensuring complete mastery of core capabilities.</w:t>
      </w:r>
    </w:p>
    <w:p w14:paraId="62DE0B80">
      <w:pPr>
        <w:spacing w:before="248" w:line="432" w:lineRule="auto"/>
        <w:ind w:left="36" w:right="69" w:firstLine="430"/>
        <w:jc w:val="both"/>
        <w:rPr>
          <w:rFonts w:hint="default" w:ascii="Times New Roman" w:hAnsi="Times New Roman" w:eastAsia="微软雅黑" w:cs="Times New Roman"/>
          <w:snapToGrid w:val="0"/>
          <w:color w:val="000000"/>
          <w:spacing w:val="9"/>
          <w:kern w:val="0"/>
          <w:sz w:val="24"/>
          <w:szCs w:val="24"/>
          <w:lang w:val="en-US" w:eastAsia="zh-CN" w:bidi="ar-SA"/>
        </w:rPr>
      </w:pPr>
      <w:r>
        <w:rPr>
          <w:rFonts w:hint="default" w:ascii="Times New Roman" w:hAnsi="Times New Roman" w:eastAsia="微软雅黑" w:cs="Times New Roman"/>
          <w:snapToGrid w:val="0"/>
          <w:color w:val="000000"/>
          <w:spacing w:val="9"/>
          <w:kern w:val="0"/>
          <w:sz w:val="24"/>
          <w:szCs w:val="24"/>
          <w:lang w:val="en-US" w:eastAsia="zh-CN" w:bidi="ar-SA"/>
        </w:rPr>
        <w:t>Dual-function identification and authentication: integrates rapid document recognition with advanced anti-counterfeiting capabilities, supporting UV anti-counterfeiting, infrared recognition, black-and-white copy verification, and BAC/PACE/PA/AA security certifications—with PA providing complete visualized authentication chain tracking—offering a one-stop solution for information collection and authenticity verification.</w:t>
      </w:r>
    </w:p>
    <w:p w14:paraId="40A78D51">
      <w:pPr>
        <w:spacing w:before="1" w:line="227" w:lineRule="auto"/>
        <w:ind w:left="37"/>
        <w:outlineLvl w:val="1"/>
        <w:rPr>
          <w:rFonts w:hint="default" w:ascii="Times New Roman" w:hAnsi="Times New Roman" w:eastAsia="宋体" w:cs="Times New Roman"/>
          <w:sz w:val="20"/>
          <w:szCs w:val="20"/>
          <w:lang w:eastAsia="zh-CN"/>
        </w:rPr>
      </w:pPr>
      <w:bookmarkStart w:id="16" w:name="bookmark8"/>
      <w:bookmarkEnd w:id="16"/>
      <w:bookmarkStart w:id="17" w:name="_Toc17440"/>
      <w:r>
        <w:rPr>
          <w:rFonts w:hint="default" w:ascii="Times New Roman" w:hAnsi="Times New Roman" w:eastAsia="微软雅黑" w:cs="Times New Roman"/>
          <w:b/>
          <w:bCs/>
          <w:snapToGrid w:val="0"/>
          <w:color w:val="000000"/>
          <w:spacing w:val="6"/>
          <w:kern w:val="0"/>
          <w:sz w:val="20"/>
          <w:szCs w:val="20"/>
          <w:lang w:val="en-US" w:eastAsia="zh-CN" w:bidi="ar-SA"/>
        </w:rPr>
        <w:t>6. Full-scenario compatibility with optimal environmental adaptability</w:t>
      </w:r>
      <w:bookmarkEnd w:id="17"/>
    </w:p>
    <w:p w14:paraId="608ECE67">
      <w:pPr>
        <w:spacing w:before="248" w:line="432" w:lineRule="auto"/>
        <w:ind w:left="36" w:right="69" w:firstLine="430"/>
        <w:jc w:val="both"/>
        <w:rPr>
          <w:rFonts w:hint="default" w:ascii="Times New Roman" w:hAnsi="Times New Roman" w:eastAsia="微软雅黑" w:cs="Times New Roman"/>
          <w:snapToGrid w:val="0"/>
          <w:color w:val="000000"/>
          <w:spacing w:val="9"/>
          <w:kern w:val="0"/>
          <w:sz w:val="24"/>
          <w:szCs w:val="24"/>
          <w:lang w:val="en-US" w:eastAsia="zh-CN" w:bidi="ar-SA"/>
        </w:rPr>
      </w:pPr>
      <w:r>
        <w:rPr>
          <w:rFonts w:hint="default" w:ascii="Times New Roman" w:hAnsi="Times New Roman" w:eastAsia="微软雅黑" w:cs="Times New Roman"/>
          <w:snapToGrid w:val="0"/>
          <w:color w:val="000000"/>
          <w:spacing w:val="9"/>
          <w:kern w:val="0"/>
          <w:sz w:val="24"/>
          <w:szCs w:val="24"/>
          <w:lang w:val="en-US" w:eastAsia="zh-CN" w:bidi="ar-SA"/>
        </w:rPr>
        <w:t>Unimpeded performance in bright outdoor conditions: The wide dynamic range camera features a mirrorless design that automatically adjusts exposure under direct sunlight, effectively eliminating reflection interference.</w:t>
      </w:r>
    </w:p>
    <w:p w14:paraId="6DB5B754">
      <w:pPr>
        <w:spacing w:before="248" w:line="432" w:lineRule="auto"/>
        <w:ind w:left="36" w:right="69" w:firstLine="430"/>
        <w:jc w:val="both"/>
        <w:rPr>
          <w:rFonts w:hint="default" w:ascii="Times New Roman" w:hAnsi="Times New Roman" w:eastAsia="微软雅黑" w:cs="Times New Roman"/>
          <w:snapToGrid w:val="0"/>
          <w:color w:val="000000"/>
          <w:spacing w:val="9"/>
          <w:kern w:val="0"/>
          <w:sz w:val="24"/>
          <w:szCs w:val="24"/>
          <w:lang w:val="en-US" w:eastAsia="zh-CN" w:bidi="ar-SA"/>
        </w:rPr>
        <w:sectPr>
          <w:headerReference r:id="rId9" w:type="default"/>
          <w:footerReference r:id="rId10" w:type="default"/>
          <w:pgSz w:w="11906" w:h="16839"/>
          <w:pgMar w:top="1162" w:right="1011" w:bottom="1152" w:left="1051" w:header="551" w:footer="987" w:gutter="0"/>
          <w:pgNumType w:fmt="decimal"/>
          <w:cols w:space="720" w:num="1"/>
        </w:sectPr>
      </w:pPr>
      <w:r>
        <w:rPr>
          <w:rFonts w:hint="default" w:ascii="Times New Roman" w:hAnsi="Times New Roman" w:eastAsia="微软雅黑" w:cs="Times New Roman"/>
          <w:snapToGrid w:val="0"/>
          <w:color w:val="000000"/>
          <w:spacing w:val="9"/>
          <w:kern w:val="0"/>
          <w:sz w:val="24"/>
          <w:szCs w:val="24"/>
          <w:lang w:val="en-US" w:eastAsia="zh-CN" w:bidi="ar-SA"/>
        </w:rPr>
        <w:t>The external recognition accuracy remains unchanged.</w:t>
      </w:r>
    </w:p>
    <w:p w14:paraId="3A196917">
      <w:pPr>
        <w:spacing w:before="248" w:line="432" w:lineRule="auto"/>
        <w:ind w:right="69"/>
        <w:jc w:val="both"/>
        <w:rPr>
          <w:rFonts w:hint="default" w:ascii="Times New Roman" w:hAnsi="Times New Roman" w:eastAsia="微软雅黑" w:cs="Times New Roman"/>
          <w:snapToGrid w:val="0"/>
          <w:color w:val="000000"/>
          <w:spacing w:val="9"/>
          <w:kern w:val="0"/>
          <w:sz w:val="24"/>
          <w:szCs w:val="24"/>
          <w:lang w:val="en-US" w:eastAsia="zh-CN" w:bidi="ar-SA"/>
        </w:rPr>
      </w:pPr>
    </w:p>
    <w:p w14:paraId="568A0419">
      <w:pPr>
        <w:spacing w:before="248" w:line="432" w:lineRule="auto"/>
        <w:ind w:left="36" w:right="69" w:firstLine="430"/>
        <w:jc w:val="both"/>
        <w:rPr>
          <w:rFonts w:hint="default" w:ascii="Times New Roman" w:hAnsi="Times New Roman" w:eastAsia="微软雅黑" w:cs="Times New Roman"/>
          <w:snapToGrid w:val="0"/>
          <w:color w:val="000000"/>
          <w:spacing w:val="9"/>
          <w:kern w:val="0"/>
          <w:sz w:val="24"/>
          <w:szCs w:val="24"/>
          <w:lang w:val="en-US" w:eastAsia="zh-CN" w:bidi="ar-SA"/>
        </w:rPr>
      </w:pPr>
      <w:r>
        <w:rPr>
          <w:rFonts w:hint="default" w:ascii="Times New Roman" w:hAnsi="Times New Roman" w:eastAsia="微软雅黑" w:cs="Times New Roman"/>
          <w:snapToGrid w:val="0"/>
          <w:color w:val="000000"/>
          <w:spacing w:val="9"/>
          <w:kern w:val="0"/>
          <w:sz w:val="24"/>
          <w:szCs w:val="24"/>
          <w:lang w:val="en-US" w:eastAsia="zh-CN" w:bidi="ar-SA"/>
        </w:rPr>
        <w:t>Flexible multi-mode switching: choose between indoor/outdoor triggering modes or between always-on/triggered antenna settings, suitable for both fixed offices and mobile work environments with zero learning curve.</w:t>
      </w:r>
    </w:p>
    <w:p w14:paraId="0453D750">
      <w:pPr>
        <w:spacing w:before="248" w:line="432" w:lineRule="auto"/>
        <w:ind w:left="36" w:right="69" w:firstLine="430"/>
        <w:jc w:val="both"/>
        <w:rPr>
          <w:rFonts w:hint="default" w:ascii="Times New Roman" w:hAnsi="Times New Roman" w:eastAsia="微软雅黑" w:cs="Times New Roman"/>
          <w:snapToGrid w:val="0"/>
          <w:color w:val="000000"/>
          <w:spacing w:val="9"/>
          <w:kern w:val="0"/>
          <w:sz w:val="24"/>
          <w:szCs w:val="24"/>
          <w:lang w:val="en-US" w:eastAsia="zh-CN" w:bidi="ar-SA"/>
        </w:rPr>
      </w:pPr>
      <w:r>
        <w:rPr>
          <w:rFonts w:hint="default" w:ascii="Times New Roman" w:hAnsi="Times New Roman" w:eastAsia="微软雅黑" w:cs="Times New Roman"/>
          <w:snapToGrid w:val="0"/>
          <w:color w:val="000000"/>
          <w:spacing w:val="9"/>
          <w:kern w:val="0"/>
          <w:sz w:val="24"/>
          <w:szCs w:val="24"/>
          <w:lang w:val="en-US" w:eastAsia="zh-CN" w:bidi="ar-SA"/>
        </w:rPr>
        <w:t>Advanced anti-interference design: Effectively resists both metal and signal interference, perfectly suited for complex installation scenarios such as access gates and self-service kiosks, ensuring stable performance regardless of environmental conditions.</w:t>
      </w:r>
    </w:p>
    <w:p w14:paraId="44CBE558">
      <w:pPr>
        <w:spacing w:before="248" w:line="432" w:lineRule="auto"/>
        <w:ind w:left="36" w:right="69" w:firstLine="430"/>
        <w:jc w:val="both"/>
        <w:rPr>
          <w:rFonts w:hint="default" w:ascii="Times New Roman" w:hAnsi="Times New Roman" w:eastAsia="微软雅黑" w:cs="Times New Roman"/>
          <w:snapToGrid w:val="0"/>
          <w:color w:val="000000"/>
          <w:spacing w:val="9"/>
          <w:kern w:val="0"/>
          <w:sz w:val="24"/>
          <w:szCs w:val="24"/>
          <w:lang w:val="en-US" w:eastAsia="zh-CN" w:bidi="ar-SA"/>
        </w:rPr>
      </w:pPr>
      <w:r>
        <w:rPr>
          <w:rFonts w:hint="default" w:ascii="Times New Roman" w:hAnsi="Times New Roman" w:eastAsia="微软雅黑" w:cs="Times New Roman"/>
          <w:snapToGrid w:val="0"/>
          <w:color w:val="000000"/>
          <w:spacing w:val="9"/>
          <w:kern w:val="0"/>
          <w:sz w:val="24"/>
          <w:szCs w:val="24"/>
          <w:lang w:val="en-US" w:eastAsia="zh-CN" w:bidi="ar-SA"/>
        </w:rPr>
        <w:t>Military-grade durability: Equipped with IP5 waterproof rating and 200,000-cycle wear-resistant high borosilicate glass (tested with a 650-gram weight), featuring detachable components for reduced maintenance costs; its snap-fit design offers excellent resistance to friction, corrosion, and static electricity, ensuring rock-solid performance even under prolonged high-frequency use.</w:t>
      </w:r>
    </w:p>
    <w:p w14:paraId="660DD709">
      <w:pPr>
        <w:spacing w:line="227" w:lineRule="auto"/>
        <w:ind w:left="37"/>
        <w:outlineLvl w:val="1"/>
        <w:rPr>
          <w:rFonts w:hint="default" w:ascii="Times New Roman" w:hAnsi="Times New Roman" w:eastAsia="宋体" w:cs="Times New Roman"/>
          <w:sz w:val="20"/>
          <w:szCs w:val="20"/>
          <w:lang w:eastAsia="zh-CN"/>
        </w:rPr>
      </w:pPr>
      <w:bookmarkStart w:id="18" w:name="bookmark9"/>
      <w:bookmarkEnd w:id="18"/>
      <w:bookmarkStart w:id="19" w:name="_Toc5442"/>
      <w:r>
        <w:rPr>
          <w:rFonts w:hint="default" w:ascii="Times New Roman" w:hAnsi="Times New Roman" w:eastAsia="微软雅黑" w:cs="Times New Roman"/>
          <w:b/>
          <w:bCs/>
          <w:snapToGrid w:val="0"/>
          <w:color w:val="000000"/>
          <w:spacing w:val="6"/>
          <w:kern w:val="0"/>
          <w:sz w:val="20"/>
          <w:szCs w:val="20"/>
          <w:lang w:val="en-US" w:eastAsia="zh-CN" w:bidi="ar-SA"/>
        </w:rPr>
        <w:t>7. Multi-speed connectivity with unlimited networking deployment</w:t>
      </w:r>
      <w:bookmarkEnd w:id="19"/>
    </w:p>
    <w:p w14:paraId="2A422471">
      <w:pPr>
        <w:spacing w:before="248" w:line="432" w:lineRule="auto"/>
        <w:ind w:left="36" w:right="69" w:firstLine="430"/>
        <w:jc w:val="both"/>
        <w:rPr>
          <w:rFonts w:hint="default" w:ascii="Times New Roman" w:hAnsi="Times New Roman" w:eastAsia="微软雅黑" w:cs="Times New Roman"/>
          <w:snapToGrid w:val="0"/>
          <w:color w:val="000000"/>
          <w:spacing w:val="9"/>
          <w:kern w:val="0"/>
          <w:sz w:val="24"/>
          <w:szCs w:val="24"/>
          <w:lang w:val="en-US" w:eastAsia="zh-CN" w:bidi="ar-SA"/>
        </w:rPr>
      </w:pPr>
      <w:r>
        <w:rPr>
          <w:rFonts w:hint="default" w:ascii="Times New Roman" w:hAnsi="Times New Roman" w:eastAsia="微软雅黑" w:cs="Times New Roman"/>
          <w:snapToGrid w:val="0"/>
          <w:color w:val="000000"/>
          <w:spacing w:val="9"/>
          <w:kern w:val="0"/>
          <w:sz w:val="24"/>
          <w:szCs w:val="24"/>
          <w:lang w:val="en-US" w:eastAsia="zh-CN" w:bidi="ar-SA"/>
        </w:rPr>
        <w:t>High-speed interface configuration: A dual-core combination of USB 3.1 (Type-C/Type-A) and Gigabit RJ45 interfaces delivers significantly higher data transfer speeds; expandable Wi-Fi/4G support eliminates cable constraints for wireless deployment, offering greater flexibility in mobile scenarios.</w:t>
      </w:r>
    </w:p>
    <w:p w14:paraId="4374B6B0">
      <w:pPr>
        <w:spacing w:before="248" w:line="432" w:lineRule="auto"/>
        <w:ind w:left="36" w:right="69" w:firstLine="430"/>
        <w:jc w:val="both"/>
        <w:rPr>
          <w:rFonts w:hint="default" w:ascii="Times New Roman" w:hAnsi="Times New Roman" w:eastAsia="微软雅黑" w:cs="Times New Roman"/>
          <w:snapToGrid w:val="0"/>
          <w:color w:val="000000"/>
          <w:spacing w:val="9"/>
          <w:kern w:val="0"/>
          <w:sz w:val="24"/>
          <w:szCs w:val="24"/>
          <w:lang w:val="en-US" w:eastAsia="zh-CN" w:bidi="ar-SA"/>
        </w:rPr>
      </w:pPr>
      <w:r>
        <w:rPr>
          <w:rFonts w:hint="default" w:ascii="Times New Roman" w:hAnsi="Times New Roman" w:eastAsia="微软雅黑" w:cs="Times New Roman"/>
          <w:snapToGrid w:val="0"/>
          <w:color w:val="000000"/>
          <w:spacing w:val="9"/>
          <w:kern w:val="0"/>
          <w:sz w:val="24"/>
          <w:szCs w:val="24"/>
          <w:lang w:val="en-US" w:eastAsia="zh-CN" w:bidi="ar-SA"/>
        </w:rPr>
        <w:t>Full device compatibility: Supports both physical and virtual serial ports for seamless integration with traditional devices; mobile devices can connect via Wi-Fi (within the same LAN) or OTG USB for efficient work anytime, anywhere.</w:t>
      </w:r>
    </w:p>
    <w:p w14:paraId="135148DB">
      <w:pPr>
        <w:spacing w:before="248" w:line="432" w:lineRule="auto"/>
        <w:ind w:left="36" w:right="69" w:firstLine="430"/>
        <w:jc w:val="both"/>
        <w:rPr>
          <w:rFonts w:hint="default" w:ascii="Times New Roman" w:hAnsi="Times New Roman" w:eastAsia="微软雅黑" w:cs="Times New Roman"/>
          <w:snapToGrid w:val="0"/>
          <w:color w:val="000000"/>
          <w:spacing w:val="9"/>
          <w:kern w:val="0"/>
          <w:sz w:val="24"/>
          <w:szCs w:val="24"/>
          <w:lang w:val="en-US" w:eastAsia="zh-CN" w:bidi="ar-SA"/>
        </w:rPr>
      </w:pPr>
      <w:r>
        <w:rPr>
          <w:rFonts w:hint="default" w:ascii="Times New Roman" w:hAnsi="Times New Roman" w:eastAsia="微软雅黑" w:cs="Times New Roman"/>
          <w:snapToGrid w:val="0"/>
          <w:color w:val="000000"/>
          <w:spacing w:val="9"/>
          <w:kern w:val="0"/>
          <w:sz w:val="24"/>
          <w:szCs w:val="24"/>
          <w:lang w:val="en-US" w:eastAsia="zh-CN" w:bidi="ar-SA"/>
        </w:rPr>
        <w:t>End-to-end security protection: 8–16-character password verifies network connections; access is denied without a password by default. Choose between LAN or direct connection mode for enhanced data transmission security against eavesdropping.</w:t>
      </w:r>
    </w:p>
    <w:p w14:paraId="56B3ABC7">
      <w:pPr>
        <w:spacing w:before="71" w:line="228" w:lineRule="auto"/>
        <w:ind w:left="35"/>
        <w:outlineLvl w:val="1"/>
        <w:rPr>
          <w:rFonts w:hint="default" w:ascii="Times New Roman" w:hAnsi="Times New Roman" w:eastAsia="宋体" w:cs="Times New Roman"/>
          <w:sz w:val="20"/>
          <w:szCs w:val="20"/>
          <w:lang w:eastAsia="zh-CN"/>
        </w:rPr>
      </w:pPr>
      <w:bookmarkStart w:id="20" w:name="bookmark10"/>
      <w:bookmarkEnd w:id="20"/>
      <w:bookmarkStart w:id="21" w:name="_Toc23553"/>
      <w:r>
        <w:rPr>
          <w:rFonts w:hint="default" w:ascii="Times New Roman" w:hAnsi="Times New Roman" w:eastAsia="微软雅黑" w:cs="Times New Roman"/>
          <w:b/>
          <w:bCs/>
          <w:snapToGrid w:val="0"/>
          <w:color w:val="000000"/>
          <w:spacing w:val="6"/>
          <w:kern w:val="0"/>
          <w:sz w:val="20"/>
          <w:szCs w:val="20"/>
          <w:lang w:val="en-US" w:eastAsia="zh-CN" w:bidi="ar-SA"/>
        </w:rPr>
        <w:t>8. Compact integration at the forefront, aligning with mainstream trends</w:t>
      </w:r>
      <w:bookmarkEnd w:id="21"/>
    </w:p>
    <w:p w14:paraId="5A329788">
      <w:pPr>
        <w:spacing w:before="248" w:line="432" w:lineRule="auto"/>
        <w:ind w:left="36" w:right="69" w:firstLine="430"/>
        <w:jc w:val="both"/>
        <w:rPr>
          <w:rFonts w:hint="default" w:ascii="Times New Roman" w:hAnsi="Times New Roman" w:eastAsia="微软雅黑" w:cs="Times New Roman"/>
          <w:snapToGrid w:val="0"/>
          <w:color w:val="000000"/>
          <w:spacing w:val="9"/>
          <w:kern w:val="0"/>
          <w:sz w:val="24"/>
          <w:szCs w:val="24"/>
          <w:lang w:val="en-US" w:eastAsia="zh-CN" w:bidi="ar-SA"/>
        </w:rPr>
      </w:pPr>
      <w:r>
        <w:rPr>
          <w:rFonts w:hint="default" w:ascii="Times New Roman" w:hAnsi="Times New Roman" w:eastAsia="微软雅黑" w:cs="Times New Roman"/>
          <w:snapToGrid w:val="0"/>
          <w:color w:val="000000"/>
          <w:spacing w:val="9"/>
          <w:kern w:val="0"/>
          <w:sz w:val="24"/>
          <w:szCs w:val="24"/>
          <w:lang w:val="en-US" w:eastAsia="zh-CN" w:bidi="ar-SA"/>
        </w:rPr>
        <w:t>Highly integrated collaboration: The system achieves deep integration of "document recognition + QR code reading," featuring a unified design that combines OCR recognition, RFID card reading, and 1D/2D barcode identification. All modules work in synergy to ensure stable, high-speed continuous operation while significantly reducing integration costs.</w:t>
      </w:r>
    </w:p>
    <w:p w14:paraId="7B547F03">
      <w:pPr>
        <w:spacing w:before="248" w:line="432" w:lineRule="auto"/>
        <w:ind w:left="36" w:right="69" w:firstLine="430"/>
        <w:jc w:val="both"/>
        <w:rPr>
          <w:rFonts w:hint="default" w:ascii="Times New Roman" w:hAnsi="Times New Roman" w:eastAsia="微软雅黑" w:cs="Times New Roman"/>
          <w:snapToGrid w:val="0"/>
          <w:color w:val="000000"/>
          <w:spacing w:val="9"/>
          <w:kern w:val="0"/>
          <w:sz w:val="24"/>
          <w:szCs w:val="24"/>
          <w:lang w:val="en-US" w:eastAsia="zh-CN" w:bidi="ar-SA"/>
        </w:rPr>
      </w:pPr>
      <w:r>
        <w:rPr>
          <w:rFonts w:hint="default" w:ascii="Times New Roman" w:hAnsi="Times New Roman" w:eastAsia="微软雅黑" w:cs="Times New Roman"/>
          <w:snapToGrid w:val="0"/>
          <w:color w:val="000000"/>
          <w:spacing w:val="9"/>
          <w:kern w:val="0"/>
          <w:sz w:val="24"/>
          <w:szCs w:val="24"/>
          <w:lang w:val="en-US" w:eastAsia="zh-CN" w:bidi="ar-SA"/>
        </w:rPr>
        <w:t>Portable integration design: With compact dimensions of 185×143×66.7 mm and a lightweight weight of 0.98 kg, it can be easily integrated into portable devices for mobile business outreach and outdoor government service processing without complex setup. The miniaturized design significantly enhances desktop space utilization, making it aesthetically pleasing and practical for scenarios such as hotel front desks and telecom service centers. Aligned with the trend toward thinner self-service kiosks and access gates, its compact structure enables seamless integration into various terminals.</w:t>
      </w:r>
    </w:p>
    <w:p w14:paraId="77BA3858">
      <w:pPr>
        <w:spacing w:line="430" w:lineRule="auto"/>
        <w:rPr>
          <w:rFonts w:hint="default" w:ascii="Times New Roman" w:hAnsi="Times New Roman" w:eastAsia="宋体" w:cs="Times New Roman"/>
          <w:sz w:val="20"/>
          <w:szCs w:val="20"/>
        </w:rPr>
        <w:sectPr>
          <w:headerReference r:id="rId11" w:type="default"/>
          <w:footerReference r:id="rId12" w:type="default"/>
          <w:pgSz w:w="11906" w:h="16839"/>
          <w:pgMar w:top="1182" w:right="924" w:bottom="1152" w:left="1051" w:header="551" w:footer="987" w:gutter="0"/>
          <w:pgNumType w:fmt="decimal"/>
          <w:cols w:space="720" w:num="1"/>
        </w:sectPr>
      </w:pPr>
    </w:p>
    <w:p w14:paraId="48ED8066">
      <w:pPr>
        <w:pStyle w:val="2"/>
        <w:spacing w:line="337" w:lineRule="auto"/>
        <w:rPr>
          <w:rFonts w:hint="default" w:ascii="Times New Roman" w:hAnsi="Times New Roman" w:cs="Times New Roman"/>
        </w:rPr>
      </w:pPr>
    </w:p>
    <w:p w14:paraId="36C23B1C">
      <w:pPr>
        <w:spacing w:before="91" w:line="220" w:lineRule="auto"/>
        <w:ind w:left="36"/>
        <w:outlineLvl w:val="0"/>
        <w:rPr>
          <w:rFonts w:hint="default" w:ascii="Times New Roman" w:hAnsi="Times New Roman" w:eastAsia="宋体" w:cs="Times New Roman"/>
          <w:sz w:val="28"/>
          <w:szCs w:val="28"/>
          <w:lang w:eastAsia="zh-CN"/>
        </w:rPr>
      </w:pPr>
      <w:bookmarkStart w:id="22" w:name="bookmark11"/>
      <w:bookmarkEnd w:id="22"/>
      <w:bookmarkStart w:id="23" w:name="_Toc15620"/>
      <w:r>
        <w:rPr>
          <w:rFonts w:hint="default" w:ascii="Times New Roman" w:hAnsi="Times New Roman" w:eastAsia="微软雅黑" w:cs="Times New Roman"/>
          <w:b/>
          <w:bCs/>
          <w:snapToGrid w:val="0"/>
          <w:color w:val="000000"/>
          <w:spacing w:val="-2"/>
          <w:kern w:val="0"/>
          <w:sz w:val="28"/>
          <w:szCs w:val="28"/>
          <w:lang w:val="en-US" w:eastAsia="zh-CN" w:bidi="ar-SA"/>
        </w:rPr>
        <w:t>III. Specifications and Parameters of ER Equipment</w:t>
      </w:r>
      <w:bookmarkEnd w:id="23"/>
    </w:p>
    <w:p w14:paraId="7F29CC27">
      <w:pPr>
        <w:spacing w:line="117" w:lineRule="exact"/>
        <w:rPr>
          <w:rFonts w:hint="default" w:ascii="Times New Roman" w:hAnsi="Times New Roman" w:cs="Times New Roman"/>
        </w:rPr>
      </w:pPr>
    </w:p>
    <w:tbl>
      <w:tblPr>
        <w:tblStyle w:val="8"/>
        <w:tblW w:w="4998" w:type="pct"/>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801"/>
        <w:gridCol w:w="1524"/>
        <w:gridCol w:w="848"/>
        <w:gridCol w:w="6683"/>
      </w:tblGrid>
      <w:tr w14:paraId="6387E86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9" w:hRule="atLeast"/>
        </w:trPr>
        <w:tc>
          <w:tcPr>
            <w:tcW w:w="365" w:type="pct"/>
            <w:vAlign w:val="top"/>
          </w:tcPr>
          <w:p w14:paraId="7BD0420B">
            <w:pPr>
              <w:pStyle w:val="9"/>
              <w:spacing w:before="121" w:line="229" w:lineRule="auto"/>
              <w:ind w:left="154"/>
              <w:rPr>
                <w:rFonts w:hint="default" w:ascii="Times New Roman" w:hAnsi="Times New Roman" w:eastAsia="宋体" w:cs="Times New Roman"/>
                <w:lang w:eastAsia="zh-CN"/>
              </w:rPr>
            </w:pPr>
            <w:r>
              <w:rPr>
                <w:rFonts w:hint="default" w:ascii="Times New Roman" w:hAnsi="Times New Roman" w:eastAsia="微软雅黑" w:cs="Times New Roman"/>
                <w:snapToGrid w:val="0"/>
                <w:color w:val="000000"/>
                <w:spacing w:val="5"/>
                <w:kern w:val="0"/>
                <w:sz w:val="20"/>
                <w:szCs w:val="20"/>
                <w:lang w:val="en-US" w:eastAsia="zh-CN" w:bidi="ar-SA"/>
              </w:rPr>
              <w:t>order number</w:t>
            </w:r>
          </w:p>
        </w:tc>
        <w:tc>
          <w:tcPr>
            <w:tcW w:w="778" w:type="pct"/>
            <w:vAlign w:val="top"/>
          </w:tcPr>
          <w:p w14:paraId="44BC54CF">
            <w:pPr>
              <w:pStyle w:val="9"/>
              <w:spacing w:before="120" w:line="228" w:lineRule="auto"/>
              <w:ind w:left="351"/>
              <w:rPr>
                <w:rFonts w:hint="default" w:ascii="Times New Roman" w:hAnsi="Times New Roman" w:eastAsia="宋体" w:cs="Times New Roman"/>
                <w:lang w:eastAsia="zh-CN"/>
              </w:rPr>
            </w:pPr>
            <w:r>
              <w:rPr>
                <w:rFonts w:hint="default" w:ascii="Times New Roman" w:hAnsi="Times New Roman" w:eastAsia="微软雅黑" w:cs="Times New Roman"/>
                <w:snapToGrid w:val="0"/>
                <w:color w:val="000000"/>
                <w:spacing w:val="6"/>
                <w:kern w:val="0"/>
                <w:sz w:val="20"/>
                <w:szCs w:val="20"/>
                <w:lang w:val="en-US" w:eastAsia="zh-CN" w:bidi="ar-SA"/>
              </w:rPr>
              <w:t>Parameter Name</w:t>
            </w:r>
          </w:p>
        </w:tc>
        <w:tc>
          <w:tcPr>
            <w:tcW w:w="358" w:type="pct"/>
            <w:vAlign w:val="top"/>
          </w:tcPr>
          <w:p w14:paraId="7CA21DED">
            <w:pPr>
              <w:rPr>
                <w:rFonts w:hint="default" w:ascii="Times New Roman" w:hAnsi="Times New Roman" w:cs="Times New Roman"/>
                <w:sz w:val="21"/>
              </w:rPr>
            </w:pPr>
          </w:p>
        </w:tc>
        <w:tc>
          <w:tcPr>
            <w:tcW w:w="3497" w:type="pct"/>
            <w:vAlign w:val="top"/>
          </w:tcPr>
          <w:p w14:paraId="54156C9C">
            <w:pPr>
              <w:pStyle w:val="9"/>
              <w:spacing w:before="120" w:line="228" w:lineRule="auto"/>
              <w:ind w:left="3023"/>
              <w:rPr>
                <w:rFonts w:hint="default" w:ascii="Times New Roman" w:hAnsi="Times New Roman" w:eastAsia="宋体" w:cs="Times New Roman"/>
                <w:lang w:eastAsia="zh-CN"/>
              </w:rPr>
            </w:pPr>
            <w:r>
              <w:rPr>
                <w:rFonts w:hint="default" w:ascii="Times New Roman" w:hAnsi="Times New Roman" w:eastAsia="微软雅黑" w:cs="Times New Roman"/>
                <w:snapToGrid w:val="0"/>
                <w:color w:val="000000"/>
                <w:spacing w:val="6"/>
                <w:kern w:val="0"/>
                <w:sz w:val="20"/>
                <w:szCs w:val="20"/>
                <w:lang w:val="en-US" w:eastAsia="zh-CN" w:bidi="ar-SA"/>
              </w:rPr>
              <w:t>Parameter Specifications</w:t>
            </w:r>
          </w:p>
        </w:tc>
      </w:tr>
      <w:tr w14:paraId="58CEC91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5" w:hRule="atLeast"/>
        </w:trPr>
        <w:tc>
          <w:tcPr>
            <w:tcW w:w="365" w:type="pct"/>
            <w:vAlign w:val="top"/>
          </w:tcPr>
          <w:p w14:paraId="61AC1868">
            <w:pPr>
              <w:pStyle w:val="9"/>
              <w:spacing w:before="166" w:line="270" w:lineRule="exact"/>
              <w:ind w:left="329"/>
              <w:rPr>
                <w:rFonts w:hint="default" w:ascii="Times New Roman" w:hAnsi="Times New Roman" w:eastAsia="宋体" w:cs="Times New Roman"/>
                <w:lang w:eastAsia="zh-CN"/>
              </w:rPr>
            </w:pPr>
            <w:r>
              <w:rPr>
                <w:rFonts w:hint="default" w:ascii="Times New Roman" w:hAnsi="Times New Roman" w:eastAsia="微软雅黑" w:cs="Times New Roman"/>
                <w:snapToGrid w:val="0"/>
                <w:color w:val="000000"/>
                <w:kern w:val="0"/>
                <w:position w:val="1"/>
                <w:sz w:val="20"/>
                <w:szCs w:val="20"/>
                <w:lang w:val="en-US" w:eastAsia="zh-CN" w:bidi="ar-SA"/>
              </w:rPr>
              <w:t>1</w:t>
            </w:r>
          </w:p>
        </w:tc>
        <w:tc>
          <w:tcPr>
            <w:tcW w:w="778" w:type="pct"/>
            <w:vMerge w:val="restart"/>
            <w:tcBorders>
              <w:bottom w:val="nil"/>
            </w:tcBorders>
            <w:vAlign w:val="top"/>
          </w:tcPr>
          <w:p w14:paraId="3ED8352B">
            <w:pPr>
              <w:spacing w:line="306" w:lineRule="auto"/>
              <w:rPr>
                <w:rFonts w:hint="default" w:ascii="Times New Roman" w:hAnsi="Times New Roman" w:cs="Times New Roman"/>
                <w:sz w:val="21"/>
              </w:rPr>
            </w:pPr>
          </w:p>
          <w:p w14:paraId="167168AA">
            <w:pPr>
              <w:spacing w:line="307" w:lineRule="auto"/>
              <w:rPr>
                <w:rFonts w:hint="default" w:ascii="Times New Roman" w:hAnsi="Times New Roman" w:cs="Times New Roman"/>
                <w:sz w:val="21"/>
              </w:rPr>
            </w:pPr>
          </w:p>
          <w:p w14:paraId="70E4A12C">
            <w:pPr>
              <w:spacing w:line="307" w:lineRule="auto"/>
              <w:rPr>
                <w:rFonts w:hint="default" w:ascii="Times New Roman" w:hAnsi="Times New Roman" w:cs="Times New Roman"/>
                <w:sz w:val="21"/>
              </w:rPr>
            </w:pPr>
          </w:p>
          <w:p w14:paraId="6CD6B9E7">
            <w:pPr>
              <w:pStyle w:val="9"/>
              <w:spacing w:before="66" w:line="228" w:lineRule="auto"/>
              <w:ind w:left="349"/>
              <w:rPr>
                <w:rFonts w:hint="default" w:ascii="Times New Roman" w:hAnsi="Times New Roman" w:eastAsia="宋体" w:cs="Times New Roman"/>
                <w:lang w:eastAsia="zh-CN"/>
              </w:rPr>
            </w:pPr>
            <w:r>
              <w:rPr>
                <w:rFonts w:hint="default" w:ascii="Times New Roman" w:hAnsi="Times New Roman" w:eastAsia="微软雅黑" w:cs="Times New Roman"/>
                <w:snapToGrid w:val="0"/>
                <w:color w:val="000000"/>
                <w:spacing w:val="7"/>
                <w:kern w:val="0"/>
                <w:sz w:val="20"/>
                <w:szCs w:val="20"/>
                <w:lang w:val="en-US" w:eastAsia="zh-CN" w:bidi="ar-SA"/>
              </w:rPr>
              <w:t>hardware configuration</w:t>
            </w:r>
          </w:p>
        </w:tc>
        <w:tc>
          <w:tcPr>
            <w:tcW w:w="358" w:type="pct"/>
            <w:vAlign w:val="top"/>
          </w:tcPr>
          <w:p w14:paraId="3260B786">
            <w:pPr>
              <w:pStyle w:val="9"/>
              <w:spacing w:before="199" w:line="189" w:lineRule="auto"/>
              <w:ind w:left="197"/>
              <w:rPr>
                <w:rFonts w:hint="default" w:ascii="Times New Roman" w:hAnsi="Times New Roman" w:eastAsia="宋体" w:cs="Times New Roman"/>
                <w:lang w:eastAsia="zh-CN"/>
              </w:rPr>
            </w:pPr>
            <w:r>
              <w:rPr>
                <w:rFonts w:hint="default" w:ascii="Times New Roman" w:hAnsi="Times New Roman" w:eastAsia="微软雅黑" w:cs="Times New Roman"/>
                <w:snapToGrid w:val="0"/>
                <w:color w:val="000000"/>
                <w:spacing w:val="3"/>
                <w:kern w:val="0"/>
                <w:sz w:val="20"/>
                <w:szCs w:val="20"/>
                <w:lang w:val="en-US" w:eastAsia="zh-CN" w:bidi="ar-SA"/>
              </w:rPr>
              <w:t>CPU</w:t>
            </w:r>
          </w:p>
        </w:tc>
        <w:tc>
          <w:tcPr>
            <w:tcW w:w="3497" w:type="pct"/>
            <w:vAlign w:val="top"/>
          </w:tcPr>
          <w:p w14:paraId="74E06DF9">
            <w:pPr>
              <w:pStyle w:val="9"/>
              <w:spacing w:before="166" w:line="228" w:lineRule="auto"/>
              <w:ind w:left="1572"/>
              <w:rPr>
                <w:rFonts w:hint="default" w:ascii="Times New Roman" w:hAnsi="Times New Roman" w:eastAsia="宋体" w:cs="Times New Roman"/>
                <w:lang w:eastAsia="zh-CN"/>
              </w:rPr>
            </w:pPr>
            <w:r>
              <w:rPr>
                <w:rFonts w:hint="default" w:ascii="Times New Roman" w:hAnsi="Times New Roman" w:eastAsia="微软雅黑" w:cs="Times New Roman"/>
                <w:snapToGrid w:val="0"/>
                <w:color w:val="000000"/>
                <w:spacing w:val="10"/>
                <w:kern w:val="0"/>
                <w:sz w:val="20"/>
                <w:szCs w:val="20"/>
                <w:lang w:val="en-US" w:eastAsia="zh-CN" w:bidi="ar-SA"/>
              </w:rPr>
              <w:t>Four-core ARM Cortex-A76 + Four-core ARM Cortex-A55</w:t>
            </w:r>
          </w:p>
        </w:tc>
      </w:tr>
      <w:tr w14:paraId="5FA6D85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5" w:hRule="atLeast"/>
        </w:trPr>
        <w:tc>
          <w:tcPr>
            <w:tcW w:w="365" w:type="pct"/>
            <w:vAlign w:val="top"/>
          </w:tcPr>
          <w:p w14:paraId="57BFEEC4">
            <w:pPr>
              <w:pStyle w:val="9"/>
              <w:spacing w:before="166" w:line="270" w:lineRule="exact"/>
              <w:ind w:left="316"/>
              <w:rPr>
                <w:rFonts w:hint="default" w:ascii="Times New Roman" w:hAnsi="Times New Roman" w:eastAsia="宋体" w:cs="Times New Roman"/>
                <w:lang w:eastAsia="zh-CN"/>
              </w:rPr>
            </w:pPr>
            <w:r>
              <w:rPr>
                <w:rFonts w:hint="default" w:ascii="Times New Roman" w:hAnsi="Times New Roman" w:eastAsia="微软雅黑" w:cs="Times New Roman"/>
                <w:snapToGrid w:val="0"/>
                <w:color w:val="000000"/>
                <w:kern w:val="0"/>
                <w:position w:val="1"/>
                <w:sz w:val="20"/>
                <w:szCs w:val="20"/>
                <w:lang w:val="en-US" w:eastAsia="zh-CN" w:bidi="ar-SA"/>
              </w:rPr>
              <w:t>2</w:t>
            </w:r>
          </w:p>
        </w:tc>
        <w:tc>
          <w:tcPr>
            <w:tcW w:w="778" w:type="pct"/>
            <w:vMerge w:val="continue"/>
            <w:tcBorders>
              <w:top w:val="nil"/>
              <w:bottom w:val="nil"/>
            </w:tcBorders>
            <w:vAlign w:val="top"/>
          </w:tcPr>
          <w:p w14:paraId="2768C895">
            <w:pPr>
              <w:rPr>
                <w:rFonts w:hint="default" w:ascii="Times New Roman" w:hAnsi="Times New Roman" w:cs="Times New Roman"/>
                <w:sz w:val="21"/>
              </w:rPr>
            </w:pPr>
          </w:p>
        </w:tc>
        <w:tc>
          <w:tcPr>
            <w:tcW w:w="358" w:type="pct"/>
            <w:vAlign w:val="top"/>
          </w:tcPr>
          <w:p w14:paraId="3A7BE718">
            <w:pPr>
              <w:pStyle w:val="9"/>
              <w:spacing w:before="201" w:line="187" w:lineRule="auto"/>
              <w:ind w:left="193"/>
              <w:rPr>
                <w:rFonts w:hint="default" w:ascii="Times New Roman" w:hAnsi="Times New Roman" w:eastAsia="宋体" w:cs="Times New Roman"/>
                <w:lang w:eastAsia="zh-CN"/>
              </w:rPr>
            </w:pPr>
            <w:r>
              <w:rPr>
                <w:rFonts w:hint="default" w:ascii="Times New Roman" w:hAnsi="Times New Roman" w:eastAsia="微软雅黑" w:cs="Times New Roman"/>
                <w:snapToGrid w:val="0"/>
                <w:color w:val="000000"/>
                <w:spacing w:val="4"/>
                <w:kern w:val="0"/>
                <w:sz w:val="20"/>
                <w:szCs w:val="20"/>
                <w:lang w:val="en-US" w:eastAsia="zh-CN" w:bidi="ar-SA"/>
              </w:rPr>
              <w:t>NPU</w:t>
            </w:r>
          </w:p>
        </w:tc>
        <w:tc>
          <w:tcPr>
            <w:tcW w:w="3497" w:type="pct"/>
            <w:vAlign w:val="top"/>
          </w:tcPr>
          <w:p w14:paraId="17A33B41">
            <w:pPr>
              <w:pStyle w:val="9"/>
              <w:spacing w:before="165" w:line="228" w:lineRule="auto"/>
              <w:ind w:left="2753"/>
              <w:rPr>
                <w:rFonts w:hint="default" w:ascii="Times New Roman" w:hAnsi="Times New Roman" w:eastAsia="宋体" w:cs="Times New Roman"/>
                <w:lang w:eastAsia="zh-CN"/>
              </w:rPr>
            </w:pPr>
            <w:r>
              <w:rPr>
                <w:rFonts w:hint="default" w:ascii="Times New Roman" w:hAnsi="Times New Roman" w:eastAsia="微软雅黑" w:cs="Times New Roman"/>
                <w:snapToGrid w:val="0"/>
                <w:color w:val="000000"/>
                <w:kern w:val="0"/>
                <w:sz w:val="20"/>
                <w:szCs w:val="20"/>
                <w:lang w:val="en-US" w:eastAsia="zh-CN" w:bidi="ar-SA"/>
              </w:rPr>
              <w:t>NPU Computing Power: 6 TOPS</w:t>
            </w:r>
          </w:p>
        </w:tc>
      </w:tr>
      <w:tr w14:paraId="588755F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5" w:hRule="atLeast"/>
        </w:trPr>
        <w:tc>
          <w:tcPr>
            <w:tcW w:w="365" w:type="pct"/>
            <w:vAlign w:val="top"/>
          </w:tcPr>
          <w:p w14:paraId="50433E5C">
            <w:pPr>
              <w:pStyle w:val="9"/>
              <w:spacing w:before="165" w:line="269" w:lineRule="exact"/>
              <w:ind w:left="317"/>
              <w:rPr>
                <w:rFonts w:hint="default" w:ascii="Times New Roman" w:hAnsi="Times New Roman" w:eastAsia="宋体" w:cs="Times New Roman"/>
                <w:lang w:eastAsia="zh-CN"/>
              </w:rPr>
            </w:pPr>
            <w:r>
              <w:rPr>
                <w:rFonts w:hint="default" w:ascii="Times New Roman" w:hAnsi="Times New Roman" w:eastAsia="微软雅黑" w:cs="Times New Roman"/>
                <w:snapToGrid w:val="0"/>
                <w:color w:val="000000"/>
                <w:kern w:val="0"/>
                <w:position w:val="1"/>
                <w:sz w:val="20"/>
                <w:szCs w:val="20"/>
                <w:lang w:val="en-US" w:eastAsia="zh-CN" w:bidi="ar-SA"/>
              </w:rPr>
              <w:t>3</w:t>
            </w:r>
          </w:p>
        </w:tc>
        <w:tc>
          <w:tcPr>
            <w:tcW w:w="778" w:type="pct"/>
            <w:vMerge w:val="continue"/>
            <w:tcBorders>
              <w:top w:val="nil"/>
              <w:bottom w:val="nil"/>
            </w:tcBorders>
            <w:vAlign w:val="top"/>
          </w:tcPr>
          <w:p w14:paraId="12B9740C">
            <w:pPr>
              <w:rPr>
                <w:rFonts w:hint="default" w:ascii="Times New Roman" w:hAnsi="Times New Roman" w:cs="Times New Roman"/>
                <w:sz w:val="21"/>
              </w:rPr>
            </w:pPr>
          </w:p>
        </w:tc>
        <w:tc>
          <w:tcPr>
            <w:tcW w:w="358" w:type="pct"/>
            <w:vAlign w:val="top"/>
          </w:tcPr>
          <w:p w14:paraId="437B96DB">
            <w:pPr>
              <w:pStyle w:val="9"/>
              <w:spacing w:before="165" w:line="228" w:lineRule="auto"/>
              <w:ind w:left="172"/>
              <w:rPr>
                <w:rFonts w:hint="default" w:ascii="Times New Roman" w:hAnsi="Times New Roman" w:eastAsia="宋体" w:cs="Times New Roman"/>
                <w:lang w:eastAsia="zh-CN"/>
              </w:rPr>
            </w:pPr>
            <w:r>
              <w:rPr>
                <w:rFonts w:hint="default" w:ascii="Times New Roman" w:hAnsi="Times New Roman" w:eastAsia="微软雅黑" w:cs="Times New Roman"/>
                <w:snapToGrid w:val="0"/>
                <w:color w:val="000000"/>
                <w:spacing w:val="-8"/>
                <w:kern w:val="0"/>
                <w:sz w:val="20"/>
                <w:szCs w:val="20"/>
                <w:lang w:val="en-US" w:eastAsia="zh-CN" w:bidi="ar-SA"/>
              </w:rPr>
              <w:t>internal storage</w:t>
            </w:r>
          </w:p>
        </w:tc>
        <w:tc>
          <w:tcPr>
            <w:tcW w:w="3497" w:type="pct"/>
            <w:vAlign w:val="top"/>
          </w:tcPr>
          <w:p w14:paraId="2FC33104">
            <w:pPr>
              <w:pStyle w:val="9"/>
              <w:spacing w:before="165" w:line="269" w:lineRule="exact"/>
              <w:ind w:left="2916"/>
              <w:rPr>
                <w:rFonts w:hint="default" w:ascii="Times New Roman" w:hAnsi="Times New Roman" w:eastAsia="宋体" w:cs="Times New Roman"/>
                <w:lang w:eastAsia="zh-CN"/>
              </w:rPr>
            </w:pPr>
            <w:r>
              <w:rPr>
                <w:rFonts w:hint="default" w:ascii="Times New Roman" w:hAnsi="Times New Roman" w:eastAsia="微软雅黑" w:cs="Times New Roman"/>
                <w:snapToGrid w:val="0"/>
                <w:color w:val="000000"/>
                <w:spacing w:val="13"/>
                <w:kern w:val="0"/>
                <w:position w:val="1"/>
                <w:sz w:val="20"/>
                <w:szCs w:val="20"/>
                <w:lang w:val="en-US" w:eastAsia="zh-CN" w:bidi="ar-SA"/>
              </w:rPr>
              <w:t>8GBLPDDR4x</w:t>
            </w:r>
          </w:p>
        </w:tc>
      </w:tr>
      <w:tr w14:paraId="0952E03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5" w:hRule="atLeast"/>
        </w:trPr>
        <w:tc>
          <w:tcPr>
            <w:tcW w:w="365" w:type="pct"/>
            <w:vAlign w:val="top"/>
          </w:tcPr>
          <w:p w14:paraId="214445B1">
            <w:pPr>
              <w:pStyle w:val="9"/>
              <w:spacing w:before="165" w:line="270" w:lineRule="exact"/>
              <w:ind w:left="312"/>
              <w:rPr>
                <w:rFonts w:hint="default" w:ascii="Times New Roman" w:hAnsi="Times New Roman" w:eastAsia="宋体" w:cs="Times New Roman"/>
                <w:lang w:eastAsia="zh-CN"/>
              </w:rPr>
            </w:pPr>
            <w:r>
              <w:rPr>
                <w:rFonts w:hint="default" w:ascii="Times New Roman" w:hAnsi="Times New Roman" w:eastAsia="微软雅黑" w:cs="Times New Roman"/>
                <w:snapToGrid w:val="0"/>
                <w:color w:val="000000"/>
                <w:kern w:val="0"/>
                <w:position w:val="1"/>
                <w:sz w:val="20"/>
                <w:szCs w:val="20"/>
                <w:lang w:val="en-US" w:eastAsia="zh-CN" w:bidi="ar-SA"/>
              </w:rPr>
              <w:t>4</w:t>
            </w:r>
          </w:p>
        </w:tc>
        <w:tc>
          <w:tcPr>
            <w:tcW w:w="778" w:type="pct"/>
            <w:vMerge w:val="continue"/>
            <w:tcBorders>
              <w:top w:val="nil"/>
            </w:tcBorders>
            <w:vAlign w:val="top"/>
          </w:tcPr>
          <w:p w14:paraId="53777A70">
            <w:pPr>
              <w:rPr>
                <w:rFonts w:hint="default" w:ascii="Times New Roman" w:hAnsi="Times New Roman" w:cs="Times New Roman"/>
                <w:sz w:val="21"/>
              </w:rPr>
            </w:pPr>
          </w:p>
        </w:tc>
        <w:tc>
          <w:tcPr>
            <w:tcW w:w="358" w:type="pct"/>
            <w:vAlign w:val="top"/>
          </w:tcPr>
          <w:p w14:paraId="1D1DBCC7">
            <w:pPr>
              <w:pStyle w:val="9"/>
              <w:spacing w:before="164" w:line="228" w:lineRule="auto"/>
              <w:ind w:left="145"/>
              <w:rPr>
                <w:rFonts w:hint="default" w:ascii="Times New Roman" w:hAnsi="Times New Roman" w:eastAsia="宋体" w:cs="Times New Roman"/>
                <w:lang w:eastAsia="zh-CN"/>
              </w:rPr>
            </w:pPr>
            <w:r>
              <w:rPr>
                <w:rFonts w:hint="default" w:ascii="Times New Roman" w:hAnsi="Times New Roman" w:eastAsia="微软雅黑" w:cs="Times New Roman"/>
                <w:snapToGrid w:val="0"/>
                <w:color w:val="000000"/>
                <w:spacing w:val="5"/>
                <w:kern w:val="0"/>
                <w:sz w:val="20"/>
                <w:szCs w:val="20"/>
                <w:lang w:val="en-US" w:eastAsia="zh-CN" w:bidi="ar-SA"/>
              </w:rPr>
              <w:t>memory</w:t>
            </w:r>
          </w:p>
        </w:tc>
        <w:tc>
          <w:tcPr>
            <w:tcW w:w="3497" w:type="pct"/>
            <w:vAlign w:val="top"/>
          </w:tcPr>
          <w:p w14:paraId="786CC5C3">
            <w:pPr>
              <w:pStyle w:val="9"/>
              <w:spacing w:before="165" w:line="268" w:lineRule="exact"/>
              <w:ind w:left="3025"/>
              <w:rPr>
                <w:rFonts w:hint="default" w:ascii="Times New Roman" w:hAnsi="Times New Roman" w:eastAsia="宋体" w:cs="Times New Roman"/>
                <w:lang w:eastAsia="zh-CN"/>
              </w:rPr>
            </w:pPr>
            <w:r>
              <w:rPr>
                <w:rFonts w:hint="default" w:ascii="Times New Roman" w:hAnsi="Times New Roman" w:eastAsia="微软雅黑" w:cs="Times New Roman"/>
                <w:snapToGrid w:val="0"/>
                <w:color w:val="000000"/>
                <w:kern w:val="0"/>
                <w:position w:val="1"/>
                <w:sz w:val="20"/>
                <w:szCs w:val="20"/>
                <w:lang w:val="en-US" w:eastAsia="zh-CN" w:bidi="ar-SA"/>
              </w:rPr>
              <w:t>32GBeMMC</w:t>
            </w:r>
          </w:p>
        </w:tc>
      </w:tr>
      <w:tr w14:paraId="42C3D3E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5" w:hRule="atLeast"/>
        </w:trPr>
        <w:tc>
          <w:tcPr>
            <w:tcW w:w="365" w:type="pct"/>
            <w:vAlign w:val="top"/>
          </w:tcPr>
          <w:p w14:paraId="37D9AF30">
            <w:pPr>
              <w:pStyle w:val="9"/>
              <w:spacing w:before="167" w:line="268" w:lineRule="exact"/>
              <w:ind w:left="317"/>
              <w:rPr>
                <w:rFonts w:hint="default" w:ascii="Times New Roman" w:hAnsi="Times New Roman" w:eastAsia="宋体" w:cs="Times New Roman"/>
                <w:lang w:eastAsia="zh-CN"/>
              </w:rPr>
            </w:pPr>
            <w:r>
              <w:rPr>
                <w:rFonts w:hint="default" w:ascii="Times New Roman" w:hAnsi="Times New Roman" w:eastAsia="微软雅黑" w:cs="Times New Roman"/>
                <w:snapToGrid w:val="0"/>
                <w:color w:val="000000"/>
                <w:kern w:val="0"/>
                <w:position w:val="1"/>
                <w:sz w:val="20"/>
                <w:szCs w:val="20"/>
                <w:lang w:val="en-US" w:eastAsia="zh-CN" w:bidi="ar-SA"/>
              </w:rPr>
              <w:t>5</w:t>
            </w:r>
          </w:p>
        </w:tc>
        <w:tc>
          <w:tcPr>
            <w:tcW w:w="1136" w:type="pct"/>
            <w:gridSpan w:val="2"/>
            <w:vAlign w:val="top"/>
          </w:tcPr>
          <w:p w14:paraId="01E18A16">
            <w:pPr>
              <w:pStyle w:val="9"/>
              <w:spacing w:before="166" w:line="228" w:lineRule="auto"/>
              <w:ind w:left="807"/>
              <w:rPr>
                <w:rFonts w:hint="default" w:ascii="Times New Roman" w:hAnsi="Times New Roman" w:eastAsia="宋体" w:cs="Times New Roman"/>
                <w:lang w:eastAsia="zh-CN"/>
              </w:rPr>
            </w:pPr>
            <w:r>
              <w:rPr>
                <w:rFonts w:hint="default" w:ascii="Times New Roman" w:hAnsi="Times New Roman" w:eastAsia="微软雅黑" w:cs="Times New Roman"/>
                <w:snapToGrid w:val="0"/>
                <w:color w:val="000000"/>
                <w:spacing w:val="7"/>
                <w:kern w:val="0"/>
                <w:sz w:val="20"/>
                <w:szCs w:val="20"/>
                <w:lang w:val="en-US" w:eastAsia="zh-CN" w:bidi="ar-SA"/>
              </w:rPr>
              <w:t>Sunshade</w:t>
            </w:r>
          </w:p>
        </w:tc>
        <w:tc>
          <w:tcPr>
            <w:tcW w:w="3497" w:type="pct"/>
            <w:vAlign w:val="top"/>
          </w:tcPr>
          <w:p w14:paraId="43D9EDD2">
            <w:pPr>
              <w:pStyle w:val="9"/>
              <w:spacing w:before="167" w:line="227" w:lineRule="auto"/>
              <w:ind w:left="2497"/>
              <w:rPr>
                <w:rFonts w:hint="default" w:ascii="Times New Roman" w:hAnsi="Times New Roman" w:eastAsia="宋体" w:cs="Times New Roman"/>
                <w:lang w:eastAsia="zh-CN"/>
              </w:rPr>
            </w:pPr>
            <w:r>
              <w:rPr>
                <w:rFonts w:hint="default" w:ascii="Times New Roman" w:hAnsi="Times New Roman" w:eastAsia="微软雅黑" w:cs="Times New Roman"/>
                <w:snapToGrid w:val="0"/>
                <w:color w:val="000000"/>
                <w:spacing w:val="8"/>
                <w:kern w:val="0"/>
                <w:sz w:val="20"/>
                <w:szCs w:val="20"/>
                <w:lang w:val="en-US" w:eastAsia="zh-CN" w:bidi="ar-SA"/>
              </w:rPr>
              <w:t>Removable with adjustable angle</w:t>
            </w:r>
          </w:p>
        </w:tc>
      </w:tr>
      <w:tr w14:paraId="1D5C388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8" w:hRule="atLeast"/>
        </w:trPr>
        <w:tc>
          <w:tcPr>
            <w:tcW w:w="365" w:type="pct"/>
            <w:vAlign w:val="top"/>
          </w:tcPr>
          <w:p w14:paraId="417E65B9">
            <w:pPr>
              <w:pStyle w:val="9"/>
              <w:spacing w:before="207" w:line="269" w:lineRule="exact"/>
              <w:ind w:left="315"/>
              <w:rPr>
                <w:rFonts w:hint="default" w:ascii="Times New Roman" w:hAnsi="Times New Roman" w:eastAsia="宋体" w:cs="Times New Roman"/>
                <w:lang w:eastAsia="zh-CN"/>
              </w:rPr>
            </w:pPr>
            <w:r>
              <w:rPr>
                <w:rFonts w:hint="default" w:ascii="Times New Roman" w:hAnsi="Times New Roman" w:eastAsia="微软雅黑" w:cs="Times New Roman"/>
                <w:snapToGrid w:val="0"/>
                <w:color w:val="000000"/>
                <w:kern w:val="0"/>
                <w:position w:val="1"/>
                <w:sz w:val="20"/>
                <w:szCs w:val="20"/>
                <w:lang w:val="en-US" w:eastAsia="zh-CN" w:bidi="ar-SA"/>
              </w:rPr>
              <w:t>6</w:t>
            </w:r>
          </w:p>
        </w:tc>
        <w:tc>
          <w:tcPr>
            <w:tcW w:w="1136" w:type="pct"/>
            <w:gridSpan w:val="2"/>
            <w:vAlign w:val="top"/>
          </w:tcPr>
          <w:p w14:paraId="03D27E52">
            <w:pPr>
              <w:pStyle w:val="9"/>
              <w:spacing w:before="208" w:line="228" w:lineRule="auto"/>
              <w:ind w:left="914"/>
              <w:rPr>
                <w:rFonts w:hint="default" w:ascii="Times New Roman" w:hAnsi="Times New Roman" w:eastAsia="宋体" w:cs="Times New Roman"/>
                <w:lang w:eastAsia="zh-CN"/>
              </w:rPr>
            </w:pPr>
            <w:r>
              <w:rPr>
                <w:rFonts w:hint="default" w:ascii="Times New Roman" w:hAnsi="Times New Roman" w:eastAsia="微软雅黑" w:cs="Times New Roman"/>
                <w:snapToGrid w:val="0"/>
                <w:color w:val="000000"/>
                <w:spacing w:val="3"/>
                <w:kern w:val="0"/>
                <w:sz w:val="20"/>
                <w:szCs w:val="20"/>
                <w:lang w:val="en-US" w:eastAsia="zh-CN" w:bidi="ar-SA"/>
              </w:rPr>
              <w:t>glass</w:t>
            </w:r>
          </w:p>
        </w:tc>
        <w:tc>
          <w:tcPr>
            <w:tcW w:w="3497" w:type="pct"/>
            <w:vAlign w:val="top"/>
          </w:tcPr>
          <w:p w14:paraId="27FDC8F6">
            <w:pPr>
              <w:pStyle w:val="9"/>
              <w:spacing w:before="52" w:line="261" w:lineRule="auto"/>
              <w:ind w:left="1658" w:right="1048" w:hanging="606"/>
              <w:rPr>
                <w:rFonts w:hint="default" w:ascii="Times New Roman" w:hAnsi="Times New Roman" w:eastAsia="宋体" w:cs="Times New Roman"/>
                <w:lang w:eastAsia="zh-CN"/>
              </w:rPr>
            </w:pPr>
            <w:r>
              <w:rPr>
                <w:rFonts w:hint="default" w:ascii="Times New Roman" w:hAnsi="Times New Roman" w:eastAsia="微软雅黑" w:cs="Times New Roman"/>
                <w:snapToGrid w:val="0"/>
                <w:color w:val="000000"/>
                <w:spacing w:val="9"/>
                <w:kern w:val="0"/>
                <w:sz w:val="20"/>
                <w:szCs w:val="20"/>
                <w:lang w:val="en-US" w:eastAsia="zh-CN" w:bidi="ar-SA"/>
              </w:rPr>
              <w:t>Borosilicate float glass, Nu hardness 0.1/20 (ISO 9385):480; can be replaced from the top surface without disassembling equipment such as gate machines.</w:t>
            </w:r>
          </w:p>
        </w:tc>
      </w:tr>
      <w:tr w14:paraId="4C3F9A3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40" w:hRule="atLeast"/>
        </w:trPr>
        <w:tc>
          <w:tcPr>
            <w:tcW w:w="365" w:type="pct"/>
            <w:vAlign w:val="top"/>
          </w:tcPr>
          <w:p w14:paraId="152A79B9">
            <w:pPr>
              <w:spacing w:line="297" w:lineRule="auto"/>
              <w:rPr>
                <w:rFonts w:hint="default" w:ascii="Times New Roman" w:hAnsi="Times New Roman" w:cs="Times New Roman"/>
                <w:sz w:val="21"/>
              </w:rPr>
            </w:pPr>
          </w:p>
          <w:p w14:paraId="3C856A3B">
            <w:pPr>
              <w:pStyle w:val="9"/>
              <w:spacing w:before="65" w:line="268" w:lineRule="exact"/>
              <w:ind w:left="318"/>
              <w:rPr>
                <w:rFonts w:hint="default" w:ascii="Times New Roman" w:hAnsi="Times New Roman" w:eastAsia="宋体" w:cs="Times New Roman"/>
                <w:lang w:eastAsia="zh-CN"/>
              </w:rPr>
            </w:pPr>
            <w:r>
              <w:rPr>
                <w:rFonts w:hint="default" w:ascii="Times New Roman" w:hAnsi="Times New Roman" w:eastAsia="微软雅黑" w:cs="Times New Roman"/>
                <w:snapToGrid w:val="0"/>
                <w:color w:val="000000"/>
                <w:kern w:val="0"/>
                <w:position w:val="1"/>
                <w:sz w:val="20"/>
                <w:szCs w:val="20"/>
                <w:lang w:val="en-US" w:eastAsia="zh-CN" w:bidi="ar-SA"/>
              </w:rPr>
              <w:t>7</w:t>
            </w:r>
          </w:p>
        </w:tc>
        <w:tc>
          <w:tcPr>
            <w:tcW w:w="1136" w:type="pct"/>
            <w:gridSpan w:val="2"/>
            <w:vAlign w:val="top"/>
          </w:tcPr>
          <w:p w14:paraId="4F10B369">
            <w:pPr>
              <w:spacing w:line="297" w:lineRule="auto"/>
              <w:rPr>
                <w:rFonts w:hint="default" w:ascii="Times New Roman" w:hAnsi="Times New Roman" w:cs="Times New Roman"/>
                <w:sz w:val="21"/>
              </w:rPr>
            </w:pPr>
          </w:p>
          <w:p w14:paraId="5FE6DEF8">
            <w:pPr>
              <w:pStyle w:val="9"/>
              <w:spacing w:before="65" w:line="227" w:lineRule="auto"/>
              <w:ind w:left="722"/>
              <w:rPr>
                <w:rFonts w:hint="default" w:ascii="Times New Roman" w:hAnsi="Times New Roman" w:eastAsia="宋体" w:cs="Times New Roman"/>
                <w:lang w:eastAsia="zh-CN"/>
              </w:rPr>
            </w:pPr>
            <w:r>
              <w:rPr>
                <w:rFonts w:hint="default" w:ascii="Times New Roman" w:hAnsi="Times New Roman" w:eastAsia="微软雅黑" w:cs="Times New Roman"/>
                <w:snapToGrid w:val="0"/>
                <w:color w:val="000000"/>
                <w:spacing w:val="2"/>
                <w:kern w:val="0"/>
                <w:sz w:val="20"/>
                <w:szCs w:val="20"/>
                <w:lang w:val="en-US" w:eastAsia="zh-CN" w:bidi="ar-SA"/>
              </w:rPr>
              <w:t>image acquisition</w:t>
            </w:r>
          </w:p>
        </w:tc>
        <w:tc>
          <w:tcPr>
            <w:tcW w:w="3497" w:type="pct"/>
            <w:vAlign w:val="top"/>
          </w:tcPr>
          <w:p w14:paraId="2D2A7A31">
            <w:pPr>
              <w:pStyle w:val="9"/>
              <w:spacing w:before="52" w:line="226" w:lineRule="auto"/>
              <w:ind w:left="1525"/>
              <w:rPr>
                <w:rFonts w:hint="default" w:ascii="Times New Roman" w:hAnsi="Times New Roman" w:eastAsia="宋体" w:cs="Times New Roman"/>
                <w:lang w:eastAsia="zh-CN"/>
              </w:rPr>
            </w:pPr>
            <w:r>
              <w:rPr>
                <w:rFonts w:hint="default" w:ascii="Times New Roman" w:hAnsi="Times New Roman" w:eastAsia="微软雅黑" w:cs="Times New Roman"/>
                <w:snapToGrid w:val="0"/>
                <w:color w:val="000000"/>
                <w:spacing w:val="7"/>
                <w:kern w:val="0"/>
                <w:sz w:val="20"/>
                <w:szCs w:val="20"/>
                <w:lang w:val="en-US" w:eastAsia="zh-CN" w:bidi="ar-SA"/>
              </w:rPr>
              <w:t>Collection area: 126×91 mm, supports full passport size scanning</w:t>
            </w:r>
          </w:p>
          <w:p w14:paraId="7715EE52">
            <w:pPr>
              <w:pStyle w:val="9"/>
              <w:spacing w:before="66" w:line="228" w:lineRule="auto"/>
              <w:ind w:left="1935"/>
              <w:rPr>
                <w:rFonts w:hint="default" w:ascii="Times New Roman" w:hAnsi="Times New Roman" w:eastAsia="宋体" w:cs="Times New Roman"/>
                <w:lang w:eastAsia="zh-CN"/>
              </w:rPr>
            </w:pPr>
            <w:r>
              <w:rPr>
                <w:rFonts w:hint="default" w:ascii="Times New Roman" w:hAnsi="Times New Roman" w:eastAsia="微软雅黑" w:cs="Times New Roman"/>
                <w:snapToGrid w:val="0"/>
                <w:color w:val="000000"/>
                <w:kern w:val="0"/>
                <w:sz w:val="20"/>
                <w:szCs w:val="20"/>
                <w:lang w:val="en-US" w:eastAsia="zh-CN" w:bidi="ar-SA"/>
              </w:rPr>
              <w:t>13 megapixels, maximum resolution 800 DPI</w:t>
            </w:r>
          </w:p>
          <w:p w14:paraId="474A24C3">
            <w:pPr>
              <w:pStyle w:val="9"/>
              <w:spacing w:before="65" w:line="228" w:lineRule="auto"/>
              <w:ind w:left="1573"/>
              <w:rPr>
                <w:rFonts w:hint="default" w:ascii="Times New Roman" w:hAnsi="Times New Roman" w:eastAsia="宋体" w:cs="Times New Roman"/>
                <w:lang w:eastAsia="zh-CN"/>
              </w:rPr>
            </w:pPr>
            <w:r>
              <w:rPr>
                <w:rFonts w:hint="default" w:ascii="Times New Roman" w:hAnsi="Times New Roman" w:eastAsia="微软雅黑" w:cs="Times New Roman"/>
                <w:snapToGrid w:val="0"/>
                <w:color w:val="000000"/>
                <w:spacing w:val="8"/>
                <w:kern w:val="0"/>
                <w:sz w:val="20"/>
                <w:szCs w:val="20"/>
                <w:lang w:val="en-US" w:eastAsia="zh-CN" w:bidi="ar-SA"/>
              </w:rPr>
              <w:t>The images include: visible light, infrared light, and ultraviolet light images.</w:t>
            </w:r>
          </w:p>
        </w:tc>
      </w:tr>
      <w:tr w14:paraId="6767DDF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5" w:hRule="atLeast"/>
        </w:trPr>
        <w:tc>
          <w:tcPr>
            <w:tcW w:w="365" w:type="pct"/>
            <w:vAlign w:val="top"/>
          </w:tcPr>
          <w:p w14:paraId="14447C6E">
            <w:pPr>
              <w:pStyle w:val="9"/>
              <w:spacing w:before="168" w:line="268" w:lineRule="exact"/>
              <w:ind w:left="314"/>
              <w:rPr>
                <w:rFonts w:hint="default" w:ascii="Times New Roman" w:hAnsi="Times New Roman" w:eastAsia="宋体" w:cs="Times New Roman"/>
                <w:lang w:eastAsia="zh-CN"/>
              </w:rPr>
            </w:pPr>
            <w:r>
              <w:rPr>
                <w:rFonts w:hint="default" w:ascii="Times New Roman" w:hAnsi="Times New Roman" w:eastAsia="微软雅黑" w:cs="Times New Roman"/>
                <w:snapToGrid w:val="0"/>
                <w:color w:val="000000"/>
                <w:kern w:val="0"/>
                <w:position w:val="1"/>
                <w:sz w:val="20"/>
                <w:szCs w:val="20"/>
                <w:lang w:val="en-US" w:eastAsia="zh-CN" w:bidi="ar-SA"/>
              </w:rPr>
              <w:t>8</w:t>
            </w:r>
          </w:p>
        </w:tc>
        <w:tc>
          <w:tcPr>
            <w:tcW w:w="1136" w:type="pct"/>
            <w:gridSpan w:val="2"/>
            <w:vAlign w:val="top"/>
          </w:tcPr>
          <w:p w14:paraId="253E63CE">
            <w:pPr>
              <w:pStyle w:val="9"/>
              <w:spacing w:before="167" w:line="228" w:lineRule="auto"/>
              <w:ind w:left="702"/>
              <w:rPr>
                <w:rFonts w:hint="default" w:ascii="Times New Roman" w:hAnsi="Times New Roman" w:eastAsia="宋体" w:cs="Times New Roman"/>
                <w:lang w:eastAsia="zh-CN"/>
              </w:rPr>
            </w:pPr>
            <w:r>
              <w:rPr>
                <w:rFonts w:hint="default" w:ascii="Times New Roman" w:hAnsi="Times New Roman" w:eastAsia="微软雅黑" w:cs="Times New Roman"/>
                <w:snapToGrid w:val="0"/>
                <w:color w:val="000000"/>
                <w:spacing w:val="7"/>
                <w:kern w:val="0"/>
                <w:sz w:val="20"/>
                <w:szCs w:val="20"/>
                <w:lang w:val="en-US" w:eastAsia="zh-CN" w:bidi="ar-SA"/>
              </w:rPr>
              <w:t>communication mode</w:t>
            </w:r>
          </w:p>
        </w:tc>
        <w:tc>
          <w:tcPr>
            <w:tcW w:w="3497" w:type="pct"/>
            <w:vAlign w:val="top"/>
          </w:tcPr>
          <w:p w14:paraId="16B07386">
            <w:pPr>
              <w:pStyle w:val="9"/>
              <w:spacing w:before="167" w:line="230" w:lineRule="auto"/>
              <w:ind w:left="2860"/>
              <w:rPr>
                <w:rFonts w:hint="default" w:ascii="Times New Roman" w:hAnsi="Times New Roman" w:eastAsia="宋体" w:cs="Times New Roman"/>
                <w:lang w:eastAsia="zh-CN"/>
              </w:rPr>
            </w:pPr>
            <w:r>
              <w:rPr>
                <w:rFonts w:hint="default" w:ascii="Times New Roman" w:hAnsi="Times New Roman" w:eastAsia="微软雅黑" w:cs="Times New Roman"/>
                <w:snapToGrid w:val="0"/>
                <w:color w:val="000000"/>
                <w:spacing w:val="12"/>
                <w:kern w:val="0"/>
                <w:sz w:val="20"/>
                <w:szCs w:val="20"/>
                <w:lang w:val="en-US" w:eastAsia="zh-CN" w:bidi="ar-SA"/>
              </w:rPr>
              <w:t>USB、 Ethernet</w:t>
            </w:r>
          </w:p>
        </w:tc>
      </w:tr>
      <w:tr w14:paraId="5598453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5" w:hRule="atLeast"/>
        </w:trPr>
        <w:tc>
          <w:tcPr>
            <w:tcW w:w="365" w:type="pct"/>
            <w:vAlign w:val="top"/>
          </w:tcPr>
          <w:p w14:paraId="27ADDD0D">
            <w:pPr>
              <w:pStyle w:val="9"/>
              <w:spacing w:before="167" w:line="269" w:lineRule="exact"/>
              <w:ind w:left="314"/>
              <w:rPr>
                <w:rFonts w:hint="default" w:ascii="Times New Roman" w:hAnsi="Times New Roman" w:eastAsia="宋体" w:cs="Times New Roman"/>
                <w:lang w:eastAsia="zh-CN"/>
              </w:rPr>
            </w:pPr>
            <w:r>
              <w:rPr>
                <w:rFonts w:hint="default" w:ascii="Times New Roman" w:hAnsi="Times New Roman" w:eastAsia="微软雅黑" w:cs="Times New Roman"/>
                <w:snapToGrid w:val="0"/>
                <w:color w:val="000000"/>
                <w:kern w:val="0"/>
                <w:position w:val="1"/>
                <w:sz w:val="20"/>
                <w:szCs w:val="20"/>
                <w:lang w:val="en-US" w:eastAsia="zh-CN" w:bidi="ar-SA"/>
              </w:rPr>
              <w:t>9</w:t>
            </w:r>
          </w:p>
        </w:tc>
        <w:tc>
          <w:tcPr>
            <w:tcW w:w="1136" w:type="pct"/>
            <w:gridSpan w:val="2"/>
            <w:vMerge w:val="restart"/>
            <w:tcBorders>
              <w:bottom w:val="nil"/>
            </w:tcBorders>
            <w:vAlign w:val="top"/>
          </w:tcPr>
          <w:p w14:paraId="75F8D0C3">
            <w:pPr>
              <w:spacing w:line="324" w:lineRule="auto"/>
              <w:rPr>
                <w:rFonts w:hint="default" w:ascii="Times New Roman" w:hAnsi="Times New Roman" w:cs="Times New Roman"/>
                <w:sz w:val="21"/>
              </w:rPr>
            </w:pPr>
          </w:p>
          <w:p w14:paraId="3A459928">
            <w:pPr>
              <w:spacing w:line="324" w:lineRule="auto"/>
              <w:rPr>
                <w:rFonts w:hint="default" w:ascii="Times New Roman" w:hAnsi="Times New Roman" w:cs="Times New Roman"/>
                <w:sz w:val="21"/>
              </w:rPr>
            </w:pPr>
          </w:p>
          <w:p w14:paraId="3520CFB7">
            <w:pPr>
              <w:pStyle w:val="9"/>
              <w:spacing w:before="65" w:line="229" w:lineRule="auto"/>
              <w:ind w:left="723"/>
              <w:rPr>
                <w:rFonts w:hint="default" w:ascii="Times New Roman" w:hAnsi="Times New Roman" w:eastAsia="宋体" w:cs="Times New Roman"/>
                <w:lang w:eastAsia="zh-CN"/>
              </w:rPr>
            </w:pPr>
            <w:r>
              <w:rPr>
                <w:rFonts w:hint="default" w:ascii="Times New Roman" w:hAnsi="Times New Roman" w:eastAsia="微软雅黑" w:cs="Times New Roman"/>
                <w:snapToGrid w:val="0"/>
                <w:color w:val="000000"/>
                <w:spacing w:val="11"/>
                <w:kern w:val="0"/>
                <w:sz w:val="20"/>
                <w:szCs w:val="20"/>
                <w:lang w:val="en-US" w:eastAsia="zh-CN" w:bidi="ar-SA"/>
              </w:rPr>
              <w:t>USB Port</w:t>
            </w:r>
          </w:p>
        </w:tc>
        <w:tc>
          <w:tcPr>
            <w:tcW w:w="3497" w:type="pct"/>
            <w:vAlign w:val="top"/>
          </w:tcPr>
          <w:p w14:paraId="1990034D">
            <w:pPr>
              <w:pStyle w:val="9"/>
              <w:spacing w:before="167" w:line="223" w:lineRule="auto"/>
              <w:ind w:left="1651"/>
              <w:rPr>
                <w:rFonts w:hint="default" w:ascii="Times New Roman" w:hAnsi="Times New Roman" w:eastAsia="宋体" w:cs="Times New Roman"/>
                <w:lang w:eastAsia="zh-CN"/>
              </w:rPr>
            </w:pPr>
            <w:r>
              <w:rPr>
                <w:rFonts w:hint="default" w:ascii="Times New Roman" w:hAnsi="Times New Roman" w:eastAsia="微软雅黑" w:cs="Times New Roman"/>
                <w:snapToGrid w:val="0"/>
                <w:color w:val="000000"/>
                <w:spacing w:val="10"/>
                <w:kern w:val="0"/>
                <w:sz w:val="20"/>
                <w:szCs w:val="20"/>
                <w:lang w:val="en-US" w:eastAsia="zh-CN" w:bidi="ar-SA"/>
              </w:rPr>
              <w:t>USB 3.1 Gen 1 Type-C: Used for connecting to a host computer</w:t>
            </w:r>
          </w:p>
        </w:tc>
      </w:tr>
      <w:tr w14:paraId="18FB89E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5" w:hRule="atLeast"/>
        </w:trPr>
        <w:tc>
          <w:tcPr>
            <w:tcW w:w="365" w:type="pct"/>
            <w:vAlign w:val="top"/>
          </w:tcPr>
          <w:p w14:paraId="0B194133">
            <w:pPr>
              <w:pStyle w:val="9"/>
              <w:spacing w:before="167" w:line="268" w:lineRule="exact"/>
              <w:ind w:left="276"/>
              <w:rPr>
                <w:rFonts w:hint="default" w:ascii="Times New Roman" w:hAnsi="Times New Roman" w:eastAsia="宋体" w:cs="Times New Roman"/>
                <w:lang w:eastAsia="zh-CN"/>
              </w:rPr>
            </w:pPr>
            <w:r>
              <w:rPr>
                <w:rFonts w:hint="default" w:ascii="Times New Roman" w:hAnsi="Times New Roman" w:eastAsia="微软雅黑" w:cs="Times New Roman"/>
                <w:snapToGrid w:val="0"/>
                <w:color w:val="000000"/>
                <w:spacing w:val="-7"/>
                <w:kern w:val="0"/>
                <w:position w:val="1"/>
                <w:sz w:val="20"/>
                <w:szCs w:val="20"/>
                <w:lang w:val="en-US" w:eastAsia="zh-CN" w:bidi="ar-SA"/>
              </w:rPr>
              <w:t>10</w:t>
            </w:r>
          </w:p>
        </w:tc>
        <w:tc>
          <w:tcPr>
            <w:tcW w:w="1136" w:type="pct"/>
            <w:gridSpan w:val="2"/>
            <w:vMerge w:val="continue"/>
            <w:tcBorders>
              <w:top w:val="nil"/>
              <w:bottom w:val="nil"/>
            </w:tcBorders>
            <w:vAlign w:val="top"/>
          </w:tcPr>
          <w:p w14:paraId="12A8F4D4">
            <w:pPr>
              <w:rPr>
                <w:rFonts w:hint="default" w:ascii="Times New Roman" w:hAnsi="Times New Roman" w:cs="Times New Roman"/>
                <w:sz w:val="21"/>
              </w:rPr>
            </w:pPr>
          </w:p>
        </w:tc>
        <w:tc>
          <w:tcPr>
            <w:tcW w:w="3497" w:type="pct"/>
            <w:vAlign w:val="top"/>
          </w:tcPr>
          <w:p w14:paraId="2DEFBD69">
            <w:pPr>
              <w:pStyle w:val="9"/>
              <w:spacing w:before="166" w:line="223" w:lineRule="auto"/>
              <w:ind w:left="1862"/>
              <w:rPr>
                <w:rFonts w:hint="default" w:ascii="Times New Roman" w:hAnsi="Times New Roman" w:eastAsia="宋体" w:cs="Times New Roman"/>
                <w:lang w:eastAsia="zh-CN"/>
              </w:rPr>
            </w:pPr>
            <w:r>
              <w:rPr>
                <w:rFonts w:hint="default" w:ascii="Times New Roman" w:hAnsi="Times New Roman" w:eastAsia="微软雅黑" w:cs="Times New Roman"/>
                <w:snapToGrid w:val="0"/>
                <w:color w:val="000000"/>
                <w:kern w:val="0"/>
                <w:sz w:val="20"/>
                <w:szCs w:val="20"/>
                <w:lang w:val="en-US" w:eastAsia="zh-CN" w:bidi="ar-SA"/>
              </w:rPr>
              <w:t>USB3.1 Gen1 Type-A; Reader USB</w:t>
            </w:r>
          </w:p>
        </w:tc>
      </w:tr>
      <w:tr w14:paraId="1D5064E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5" w:hRule="atLeast"/>
        </w:trPr>
        <w:tc>
          <w:tcPr>
            <w:tcW w:w="365" w:type="pct"/>
            <w:vAlign w:val="top"/>
          </w:tcPr>
          <w:p w14:paraId="4A9A0942">
            <w:pPr>
              <w:pStyle w:val="9"/>
              <w:spacing w:before="169" w:line="270" w:lineRule="exact"/>
              <w:ind w:left="276"/>
              <w:rPr>
                <w:rFonts w:hint="default" w:ascii="Times New Roman" w:hAnsi="Times New Roman" w:eastAsia="宋体" w:cs="Times New Roman"/>
                <w:lang w:eastAsia="zh-CN"/>
              </w:rPr>
            </w:pPr>
            <w:r>
              <w:rPr>
                <w:rFonts w:hint="default" w:ascii="Times New Roman" w:hAnsi="Times New Roman" w:eastAsia="微软雅黑" w:cs="Times New Roman"/>
                <w:snapToGrid w:val="0"/>
                <w:color w:val="000000"/>
                <w:spacing w:val="-7"/>
                <w:kern w:val="0"/>
                <w:position w:val="1"/>
                <w:sz w:val="20"/>
                <w:szCs w:val="20"/>
                <w:lang w:val="en-US" w:eastAsia="zh-CN" w:bidi="ar-SA"/>
              </w:rPr>
              <w:t>11</w:t>
            </w:r>
          </w:p>
        </w:tc>
        <w:tc>
          <w:tcPr>
            <w:tcW w:w="1136" w:type="pct"/>
            <w:gridSpan w:val="2"/>
            <w:vMerge w:val="continue"/>
            <w:tcBorders>
              <w:top w:val="nil"/>
            </w:tcBorders>
            <w:vAlign w:val="top"/>
          </w:tcPr>
          <w:p w14:paraId="43408B9D">
            <w:pPr>
              <w:rPr>
                <w:rFonts w:hint="default" w:ascii="Times New Roman" w:hAnsi="Times New Roman" w:cs="Times New Roman"/>
                <w:sz w:val="21"/>
              </w:rPr>
            </w:pPr>
          </w:p>
        </w:tc>
        <w:tc>
          <w:tcPr>
            <w:tcW w:w="3497" w:type="pct"/>
            <w:vAlign w:val="top"/>
          </w:tcPr>
          <w:p w14:paraId="4C3D605A">
            <w:pPr>
              <w:pStyle w:val="9"/>
              <w:spacing w:before="168" w:line="223" w:lineRule="auto"/>
              <w:ind w:left="1999"/>
              <w:rPr>
                <w:rFonts w:hint="default" w:ascii="Times New Roman" w:hAnsi="Times New Roman" w:eastAsia="宋体" w:cs="Times New Roman"/>
                <w:lang w:eastAsia="zh-CN"/>
              </w:rPr>
            </w:pPr>
            <w:r>
              <w:rPr>
                <w:rFonts w:hint="default" w:ascii="Times New Roman" w:hAnsi="Times New Roman" w:eastAsia="微软雅黑" w:cs="Times New Roman"/>
                <w:snapToGrid w:val="0"/>
                <w:color w:val="000000"/>
                <w:kern w:val="0"/>
                <w:sz w:val="20"/>
                <w:szCs w:val="20"/>
                <w:lang w:val="en-US" w:eastAsia="zh-CN" w:bidi="ar-SA"/>
              </w:rPr>
              <w:t>USB3.1 Gen1 Type-A; PC USB</w:t>
            </w:r>
          </w:p>
        </w:tc>
      </w:tr>
      <w:tr w14:paraId="322DE48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5" w:hRule="atLeast"/>
        </w:trPr>
        <w:tc>
          <w:tcPr>
            <w:tcW w:w="365" w:type="pct"/>
            <w:vAlign w:val="top"/>
          </w:tcPr>
          <w:p w14:paraId="77F3C263">
            <w:pPr>
              <w:pStyle w:val="9"/>
              <w:spacing w:before="168" w:line="270" w:lineRule="exact"/>
              <w:ind w:left="276"/>
              <w:rPr>
                <w:rFonts w:hint="default" w:ascii="Times New Roman" w:hAnsi="Times New Roman" w:eastAsia="宋体" w:cs="Times New Roman"/>
                <w:lang w:eastAsia="zh-CN"/>
              </w:rPr>
            </w:pPr>
            <w:r>
              <w:rPr>
                <w:rFonts w:hint="default" w:ascii="Times New Roman" w:hAnsi="Times New Roman" w:eastAsia="微软雅黑" w:cs="Times New Roman"/>
                <w:snapToGrid w:val="0"/>
                <w:color w:val="000000"/>
                <w:spacing w:val="-7"/>
                <w:kern w:val="0"/>
                <w:position w:val="1"/>
                <w:sz w:val="20"/>
                <w:szCs w:val="20"/>
                <w:lang w:val="en-US" w:eastAsia="zh-CN" w:bidi="ar-SA"/>
              </w:rPr>
              <w:t>12</w:t>
            </w:r>
          </w:p>
        </w:tc>
        <w:tc>
          <w:tcPr>
            <w:tcW w:w="1136" w:type="pct"/>
            <w:gridSpan w:val="2"/>
            <w:vAlign w:val="top"/>
          </w:tcPr>
          <w:p w14:paraId="7DAAD31A">
            <w:pPr>
              <w:pStyle w:val="9"/>
              <w:spacing w:before="168" w:line="233" w:lineRule="auto"/>
              <w:ind w:left="927"/>
              <w:rPr>
                <w:rFonts w:hint="default" w:ascii="Times New Roman" w:hAnsi="Times New Roman" w:eastAsia="宋体" w:cs="Times New Roman"/>
                <w:lang w:eastAsia="zh-CN"/>
              </w:rPr>
            </w:pPr>
            <w:r>
              <w:rPr>
                <w:rFonts w:hint="default" w:ascii="Times New Roman" w:hAnsi="Times New Roman" w:eastAsia="微软雅黑" w:cs="Times New Roman"/>
                <w:snapToGrid w:val="0"/>
                <w:color w:val="000000"/>
                <w:spacing w:val="12"/>
                <w:kern w:val="0"/>
                <w:sz w:val="20"/>
                <w:szCs w:val="20"/>
                <w:lang w:val="en-US" w:eastAsia="zh-CN" w:bidi="ar-SA"/>
              </w:rPr>
              <w:t>internet access</w:t>
            </w:r>
          </w:p>
        </w:tc>
        <w:tc>
          <w:tcPr>
            <w:tcW w:w="3497" w:type="pct"/>
            <w:vAlign w:val="top"/>
          </w:tcPr>
          <w:p w14:paraId="5580D0E9">
            <w:pPr>
              <w:pStyle w:val="9"/>
              <w:spacing w:before="169" w:line="226" w:lineRule="auto"/>
              <w:ind w:left="2759"/>
              <w:rPr>
                <w:rFonts w:hint="default" w:ascii="Times New Roman" w:hAnsi="Times New Roman" w:eastAsia="宋体" w:cs="Times New Roman"/>
                <w:lang w:eastAsia="zh-CN"/>
              </w:rPr>
            </w:pPr>
            <w:r>
              <w:rPr>
                <w:rFonts w:hint="default" w:ascii="Times New Roman" w:hAnsi="Times New Roman" w:eastAsia="微软雅黑" w:cs="Times New Roman"/>
                <w:snapToGrid w:val="0"/>
                <w:color w:val="000000"/>
                <w:spacing w:val="5"/>
                <w:kern w:val="0"/>
                <w:sz w:val="20"/>
                <w:szCs w:val="20"/>
                <w:lang w:val="en-US" w:eastAsia="zh-CN" w:bidi="ar-SA"/>
              </w:rPr>
              <w:t>Gigabit RJ45 Interface</w:t>
            </w:r>
          </w:p>
        </w:tc>
      </w:tr>
      <w:tr w14:paraId="71754C4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5" w:hRule="atLeast"/>
        </w:trPr>
        <w:tc>
          <w:tcPr>
            <w:tcW w:w="365" w:type="pct"/>
            <w:vAlign w:val="top"/>
          </w:tcPr>
          <w:p w14:paraId="275EE823">
            <w:pPr>
              <w:pStyle w:val="9"/>
              <w:spacing w:before="168" w:line="268" w:lineRule="exact"/>
              <w:ind w:left="276"/>
              <w:rPr>
                <w:rFonts w:hint="default" w:ascii="Times New Roman" w:hAnsi="Times New Roman" w:eastAsia="宋体" w:cs="Times New Roman"/>
                <w:lang w:eastAsia="zh-CN"/>
              </w:rPr>
            </w:pPr>
            <w:r>
              <w:rPr>
                <w:rFonts w:hint="default" w:ascii="Times New Roman" w:hAnsi="Times New Roman" w:eastAsia="微软雅黑" w:cs="Times New Roman"/>
                <w:snapToGrid w:val="0"/>
                <w:color w:val="000000"/>
                <w:spacing w:val="-7"/>
                <w:kern w:val="0"/>
                <w:position w:val="1"/>
                <w:sz w:val="20"/>
                <w:szCs w:val="20"/>
                <w:lang w:val="en-US" w:eastAsia="zh-CN" w:bidi="ar-SA"/>
              </w:rPr>
              <w:t>13</w:t>
            </w:r>
          </w:p>
        </w:tc>
        <w:tc>
          <w:tcPr>
            <w:tcW w:w="1136" w:type="pct"/>
            <w:gridSpan w:val="2"/>
            <w:vAlign w:val="top"/>
          </w:tcPr>
          <w:p w14:paraId="23BF6771">
            <w:pPr>
              <w:pStyle w:val="9"/>
              <w:spacing w:before="168" w:line="229" w:lineRule="auto"/>
              <w:ind w:left="671"/>
              <w:rPr>
                <w:rFonts w:hint="default" w:ascii="Times New Roman" w:hAnsi="Times New Roman" w:eastAsia="宋体" w:cs="Times New Roman"/>
                <w:lang w:eastAsia="zh-CN"/>
              </w:rPr>
            </w:pPr>
            <w:r>
              <w:rPr>
                <w:rFonts w:hint="default" w:ascii="Times New Roman" w:hAnsi="Times New Roman" w:eastAsia="微软雅黑" w:cs="Times New Roman"/>
                <w:snapToGrid w:val="0"/>
                <w:color w:val="000000"/>
                <w:spacing w:val="14"/>
                <w:kern w:val="0"/>
                <w:sz w:val="20"/>
                <w:szCs w:val="20"/>
                <w:lang w:val="en-US" w:eastAsia="zh-CN" w:bidi="ar-SA"/>
              </w:rPr>
              <w:t>HDMI Port</w:t>
            </w:r>
          </w:p>
        </w:tc>
        <w:tc>
          <w:tcPr>
            <w:tcW w:w="3497" w:type="pct"/>
            <w:vAlign w:val="top"/>
          </w:tcPr>
          <w:p w14:paraId="7C8F4037">
            <w:pPr>
              <w:pStyle w:val="9"/>
              <w:spacing w:before="168" w:line="229" w:lineRule="auto"/>
              <w:ind w:left="2335"/>
              <w:rPr>
                <w:rFonts w:hint="default" w:ascii="Times New Roman" w:hAnsi="Times New Roman" w:eastAsia="宋体" w:cs="Times New Roman"/>
                <w:lang w:eastAsia="zh-CN"/>
              </w:rPr>
            </w:pPr>
            <w:r>
              <w:rPr>
                <w:rFonts w:hint="default" w:ascii="Times New Roman" w:hAnsi="Times New Roman" w:eastAsia="微软雅黑" w:cs="Times New Roman"/>
                <w:snapToGrid w:val="0"/>
                <w:color w:val="000000"/>
                <w:spacing w:val="10"/>
                <w:kern w:val="0"/>
                <w:sz w:val="20"/>
                <w:szCs w:val="20"/>
                <w:lang w:val="en-US" w:eastAsia="zh-CN" w:bidi="ar-SA"/>
              </w:rPr>
              <w:t>HDMI 2.1; supports display connection</w:t>
            </w:r>
          </w:p>
        </w:tc>
      </w:tr>
      <w:tr w14:paraId="612097A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5" w:hRule="atLeast"/>
        </w:trPr>
        <w:tc>
          <w:tcPr>
            <w:tcW w:w="365" w:type="pct"/>
            <w:vAlign w:val="top"/>
          </w:tcPr>
          <w:p w14:paraId="0BD31184">
            <w:pPr>
              <w:pStyle w:val="9"/>
              <w:spacing w:before="168" w:line="270" w:lineRule="exact"/>
              <w:ind w:left="276"/>
              <w:rPr>
                <w:rFonts w:hint="default" w:ascii="Times New Roman" w:hAnsi="Times New Roman" w:eastAsia="宋体" w:cs="Times New Roman"/>
                <w:lang w:eastAsia="zh-CN"/>
              </w:rPr>
            </w:pPr>
            <w:r>
              <w:rPr>
                <w:rFonts w:hint="default" w:ascii="Times New Roman" w:hAnsi="Times New Roman" w:eastAsia="微软雅黑" w:cs="Times New Roman"/>
                <w:snapToGrid w:val="0"/>
                <w:color w:val="000000"/>
                <w:spacing w:val="-7"/>
                <w:kern w:val="0"/>
                <w:position w:val="1"/>
                <w:sz w:val="20"/>
                <w:szCs w:val="20"/>
                <w:lang w:val="en-US" w:eastAsia="zh-CN" w:bidi="ar-SA"/>
              </w:rPr>
              <w:t>14</w:t>
            </w:r>
          </w:p>
        </w:tc>
        <w:tc>
          <w:tcPr>
            <w:tcW w:w="1136" w:type="pct"/>
            <w:gridSpan w:val="2"/>
            <w:vAlign w:val="top"/>
          </w:tcPr>
          <w:p w14:paraId="3D316EB5">
            <w:pPr>
              <w:pStyle w:val="9"/>
              <w:spacing w:before="167" w:line="228" w:lineRule="auto"/>
              <w:ind w:left="707"/>
              <w:rPr>
                <w:rFonts w:hint="default" w:ascii="Times New Roman" w:hAnsi="Times New Roman" w:eastAsia="宋体" w:cs="Times New Roman"/>
                <w:lang w:eastAsia="zh-CN"/>
              </w:rPr>
            </w:pPr>
            <w:r>
              <w:rPr>
                <w:rFonts w:hint="default" w:ascii="Times New Roman" w:hAnsi="Times New Roman" w:eastAsia="微软雅黑" w:cs="Times New Roman"/>
                <w:snapToGrid w:val="0"/>
                <w:color w:val="000000"/>
                <w:spacing w:val="5"/>
                <w:kern w:val="0"/>
                <w:sz w:val="20"/>
                <w:szCs w:val="20"/>
                <w:lang w:val="en-US" w:eastAsia="zh-CN" w:bidi="ar-SA"/>
              </w:rPr>
              <w:t>reset button</w:t>
            </w:r>
          </w:p>
        </w:tc>
        <w:tc>
          <w:tcPr>
            <w:tcW w:w="3497" w:type="pct"/>
            <w:vAlign w:val="top"/>
          </w:tcPr>
          <w:p w14:paraId="4D08DAEE">
            <w:pPr>
              <w:pStyle w:val="9"/>
              <w:spacing w:before="167" w:line="228" w:lineRule="auto"/>
              <w:ind w:left="2287"/>
              <w:rPr>
                <w:rFonts w:hint="default" w:ascii="Times New Roman" w:hAnsi="Times New Roman" w:eastAsia="宋体" w:cs="Times New Roman"/>
                <w:lang w:eastAsia="zh-CN"/>
              </w:rPr>
            </w:pPr>
            <w:bookmarkStart w:id="36" w:name="_GoBack"/>
            <w:r>
              <w:rPr>
                <w:rFonts w:hint="default" w:ascii="Times New Roman" w:hAnsi="Times New Roman" w:eastAsia="微软雅黑" w:cs="Times New Roman"/>
                <w:snapToGrid w:val="0"/>
                <w:color w:val="000000"/>
                <w:spacing w:val="6"/>
                <w:kern w:val="0"/>
                <w:sz w:val="20"/>
                <w:szCs w:val="20"/>
                <w:lang w:val="en-US" w:eastAsia="zh-CN" w:bidi="ar-SA"/>
              </w:rPr>
              <w:t>Long-press for 5 seconds to restore factory settings</w:t>
            </w:r>
            <w:bookmarkEnd w:id="36"/>
          </w:p>
        </w:tc>
      </w:tr>
      <w:tr w14:paraId="7C9341D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0" w:hRule="atLeast"/>
        </w:trPr>
        <w:tc>
          <w:tcPr>
            <w:tcW w:w="365" w:type="pct"/>
            <w:vAlign w:val="top"/>
          </w:tcPr>
          <w:p w14:paraId="21F51135">
            <w:pPr>
              <w:pStyle w:val="9"/>
              <w:spacing w:before="146" w:line="268" w:lineRule="exact"/>
              <w:ind w:left="276"/>
              <w:rPr>
                <w:rFonts w:hint="default" w:ascii="Times New Roman" w:hAnsi="Times New Roman" w:eastAsia="宋体" w:cs="Times New Roman"/>
                <w:lang w:eastAsia="zh-CN"/>
              </w:rPr>
            </w:pPr>
            <w:r>
              <w:rPr>
                <w:rFonts w:hint="default" w:ascii="Times New Roman" w:hAnsi="Times New Roman" w:eastAsia="微软雅黑" w:cs="Times New Roman"/>
                <w:snapToGrid w:val="0"/>
                <w:color w:val="000000"/>
                <w:spacing w:val="-7"/>
                <w:kern w:val="0"/>
                <w:position w:val="1"/>
                <w:sz w:val="20"/>
                <w:szCs w:val="20"/>
                <w:lang w:val="en-US" w:eastAsia="zh-CN" w:bidi="ar-SA"/>
              </w:rPr>
              <w:t>15</w:t>
            </w:r>
          </w:p>
        </w:tc>
        <w:tc>
          <w:tcPr>
            <w:tcW w:w="1136" w:type="pct"/>
            <w:gridSpan w:val="2"/>
            <w:vAlign w:val="top"/>
          </w:tcPr>
          <w:p w14:paraId="5AAE7825">
            <w:pPr>
              <w:pStyle w:val="9"/>
              <w:spacing w:before="145" w:line="228" w:lineRule="auto"/>
              <w:ind w:left="912"/>
              <w:rPr>
                <w:rFonts w:hint="default" w:ascii="Times New Roman" w:hAnsi="Times New Roman" w:eastAsia="宋体" w:cs="Times New Roman"/>
                <w:lang w:eastAsia="zh-CN"/>
              </w:rPr>
            </w:pPr>
            <w:r>
              <w:rPr>
                <w:rFonts w:hint="default" w:ascii="Times New Roman" w:hAnsi="Times New Roman" w:eastAsia="微软雅黑" w:cs="Times New Roman"/>
                <w:snapToGrid w:val="0"/>
                <w:color w:val="000000"/>
                <w:spacing w:val="3"/>
                <w:kern w:val="0"/>
                <w:sz w:val="20"/>
                <w:szCs w:val="20"/>
                <w:lang w:val="en-US" w:eastAsia="zh-CN" w:bidi="ar-SA"/>
              </w:rPr>
              <w:t>illuminant</w:t>
            </w:r>
          </w:p>
        </w:tc>
        <w:tc>
          <w:tcPr>
            <w:tcW w:w="3497" w:type="pct"/>
            <w:vAlign w:val="top"/>
          </w:tcPr>
          <w:p w14:paraId="1A6F354D">
            <w:pPr>
              <w:pStyle w:val="9"/>
              <w:spacing w:before="145" w:line="228" w:lineRule="auto"/>
              <w:ind w:left="355"/>
              <w:rPr>
                <w:rFonts w:hint="default" w:ascii="Times New Roman" w:hAnsi="Times New Roman" w:eastAsia="宋体" w:cs="Times New Roman"/>
                <w:lang w:eastAsia="zh-CN"/>
              </w:rPr>
            </w:pPr>
            <w:r>
              <w:rPr>
                <w:rFonts w:hint="default" w:ascii="Times New Roman" w:hAnsi="Times New Roman" w:eastAsia="微软雅黑" w:cs="Times New Roman"/>
                <w:snapToGrid w:val="0"/>
                <w:color w:val="000000"/>
                <w:spacing w:val="8"/>
                <w:kern w:val="0"/>
                <w:sz w:val="20"/>
                <w:szCs w:val="20"/>
                <w:lang w:val="en-US" w:eastAsia="zh-CN" w:bidi="ar-SA"/>
              </w:rPr>
              <w:t>Multi-band light source: includes visible light, infrared at 850 nm, and ultraviolet at 365 nm, with anti-glare functionality supported</w:t>
            </w:r>
          </w:p>
        </w:tc>
      </w:tr>
      <w:tr w14:paraId="35E05DD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44" w:hRule="atLeast"/>
        </w:trPr>
        <w:tc>
          <w:tcPr>
            <w:tcW w:w="365" w:type="pct"/>
            <w:vAlign w:val="top"/>
          </w:tcPr>
          <w:p w14:paraId="111B1653">
            <w:pPr>
              <w:pStyle w:val="9"/>
              <w:spacing w:before="267" w:line="268" w:lineRule="exact"/>
              <w:ind w:left="276"/>
              <w:rPr>
                <w:rFonts w:hint="default" w:ascii="Times New Roman" w:hAnsi="Times New Roman" w:eastAsia="宋体" w:cs="Times New Roman"/>
                <w:lang w:eastAsia="zh-CN"/>
              </w:rPr>
            </w:pPr>
            <w:r>
              <w:rPr>
                <w:rFonts w:hint="default" w:ascii="Times New Roman" w:hAnsi="Times New Roman" w:eastAsia="微软雅黑" w:cs="Times New Roman"/>
                <w:snapToGrid w:val="0"/>
                <w:color w:val="000000"/>
                <w:spacing w:val="-7"/>
                <w:kern w:val="0"/>
                <w:position w:val="1"/>
                <w:sz w:val="20"/>
                <w:szCs w:val="20"/>
                <w:lang w:val="en-US" w:eastAsia="zh-CN" w:bidi="ar-SA"/>
              </w:rPr>
              <w:t>16</w:t>
            </w:r>
          </w:p>
        </w:tc>
        <w:tc>
          <w:tcPr>
            <w:tcW w:w="1136" w:type="pct"/>
            <w:gridSpan w:val="2"/>
            <w:vAlign w:val="top"/>
          </w:tcPr>
          <w:p w14:paraId="23879A74">
            <w:pPr>
              <w:pStyle w:val="9"/>
              <w:spacing w:before="267" w:line="228" w:lineRule="auto"/>
              <w:ind w:left="810"/>
              <w:rPr>
                <w:rFonts w:hint="default" w:ascii="Times New Roman" w:hAnsi="Times New Roman" w:eastAsia="宋体" w:cs="Times New Roman"/>
                <w:lang w:eastAsia="zh-CN"/>
              </w:rPr>
            </w:pPr>
            <w:r>
              <w:rPr>
                <w:rFonts w:hint="default" w:ascii="Times New Roman" w:hAnsi="Times New Roman" w:eastAsia="微软雅黑" w:cs="Times New Roman"/>
                <w:snapToGrid w:val="0"/>
                <w:color w:val="000000"/>
                <w:spacing w:val="6"/>
                <w:kern w:val="0"/>
                <w:sz w:val="20"/>
                <w:szCs w:val="20"/>
                <w:lang w:val="en-US" w:eastAsia="zh-CN" w:bidi="ar-SA"/>
              </w:rPr>
              <w:t>pilot lamp</w:t>
            </w:r>
          </w:p>
        </w:tc>
        <w:tc>
          <w:tcPr>
            <w:tcW w:w="3497" w:type="pct"/>
            <w:vAlign w:val="top"/>
          </w:tcPr>
          <w:p w14:paraId="19636E7F">
            <w:pPr>
              <w:pStyle w:val="9"/>
              <w:spacing w:before="267" w:line="228" w:lineRule="auto"/>
              <w:ind w:left="815"/>
              <w:rPr>
                <w:rFonts w:hint="default" w:ascii="Times New Roman" w:hAnsi="Times New Roman" w:eastAsia="宋体" w:cs="Times New Roman"/>
                <w:lang w:eastAsia="zh-CN"/>
              </w:rPr>
            </w:pPr>
            <w:r>
              <w:rPr>
                <w:rFonts w:hint="default" w:ascii="Times New Roman" w:hAnsi="Times New Roman" w:eastAsia="微软雅黑" w:cs="Times New Roman"/>
                <w:snapToGrid w:val="0"/>
                <w:color w:val="000000"/>
                <w:spacing w:val="9"/>
                <w:kern w:val="0"/>
                <w:sz w:val="20"/>
                <w:szCs w:val="20"/>
                <w:lang w:val="en-US" w:eastAsia="zh-CN" w:bidi="ar-SA"/>
              </w:rPr>
              <w:t>Includes power indicator, ready indicator, error indicator, and reader indicator.</w:t>
            </w:r>
          </w:p>
        </w:tc>
      </w:tr>
      <w:tr w14:paraId="619FF64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5" w:hRule="atLeast"/>
        </w:trPr>
        <w:tc>
          <w:tcPr>
            <w:tcW w:w="365" w:type="pct"/>
            <w:vAlign w:val="top"/>
          </w:tcPr>
          <w:p w14:paraId="13AC3481">
            <w:pPr>
              <w:pStyle w:val="9"/>
              <w:spacing w:before="168" w:line="269" w:lineRule="exact"/>
              <w:ind w:left="276"/>
              <w:rPr>
                <w:rFonts w:hint="default" w:ascii="Times New Roman" w:hAnsi="Times New Roman" w:eastAsia="宋体" w:cs="Times New Roman"/>
                <w:lang w:eastAsia="zh-CN"/>
              </w:rPr>
            </w:pPr>
            <w:r>
              <w:rPr>
                <w:rFonts w:hint="default" w:ascii="Times New Roman" w:hAnsi="Times New Roman" w:eastAsia="微软雅黑" w:cs="Times New Roman"/>
                <w:snapToGrid w:val="0"/>
                <w:color w:val="000000"/>
                <w:spacing w:val="-7"/>
                <w:kern w:val="0"/>
                <w:position w:val="1"/>
                <w:sz w:val="20"/>
                <w:szCs w:val="20"/>
                <w:lang w:val="en-US" w:eastAsia="zh-CN" w:bidi="ar-SA"/>
              </w:rPr>
              <w:t>17</w:t>
            </w:r>
          </w:p>
        </w:tc>
        <w:tc>
          <w:tcPr>
            <w:tcW w:w="1136" w:type="pct"/>
            <w:gridSpan w:val="2"/>
            <w:vAlign w:val="top"/>
          </w:tcPr>
          <w:p w14:paraId="20ADDCEE">
            <w:pPr>
              <w:pStyle w:val="9"/>
              <w:spacing w:before="169" w:line="228" w:lineRule="auto"/>
              <w:ind w:left="595"/>
              <w:rPr>
                <w:rFonts w:hint="default" w:ascii="Times New Roman" w:hAnsi="Times New Roman" w:eastAsia="宋体" w:cs="Times New Roman"/>
                <w:lang w:eastAsia="zh-CN"/>
              </w:rPr>
            </w:pPr>
            <w:r>
              <w:rPr>
                <w:rFonts w:hint="default" w:ascii="Times New Roman" w:hAnsi="Times New Roman" w:eastAsia="微软雅黑" w:cs="Times New Roman"/>
                <w:snapToGrid w:val="0"/>
                <w:color w:val="000000"/>
                <w:spacing w:val="8"/>
                <w:kern w:val="0"/>
                <w:sz w:val="20"/>
                <w:szCs w:val="20"/>
                <w:lang w:val="en-US" w:eastAsia="zh-CN" w:bidi="ar-SA"/>
              </w:rPr>
              <w:t>Progress Indicator Light</w:t>
            </w:r>
          </w:p>
        </w:tc>
        <w:tc>
          <w:tcPr>
            <w:tcW w:w="3497" w:type="pct"/>
            <w:vAlign w:val="top"/>
          </w:tcPr>
          <w:p w14:paraId="2DAEAD69">
            <w:pPr>
              <w:pStyle w:val="9"/>
              <w:spacing w:before="168" w:line="228" w:lineRule="auto"/>
              <w:ind w:left="1341"/>
              <w:rPr>
                <w:rFonts w:hint="default" w:ascii="Times New Roman" w:hAnsi="Times New Roman" w:eastAsia="宋体" w:cs="Times New Roman"/>
                <w:lang w:eastAsia="zh-CN"/>
              </w:rPr>
            </w:pPr>
            <w:r>
              <w:rPr>
                <w:rFonts w:hint="default" w:ascii="Times New Roman" w:hAnsi="Times New Roman" w:eastAsia="微软雅黑" w:cs="Times New Roman"/>
                <w:snapToGrid w:val="0"/>
                <w:color w:val="000000"/>
                <w:spacing w:val="9"/>
                <w:kern w:val="0"/>
                <w:sz w:val="20"/>
                <w:szCs w:val="20"/>
                <w:lang w:val="en-US" w:eastAsia="zh-CN" w:bidi="ar-SA"/>
              </w:rPr>
              <w:t>Document reading progress indicator that allows users to customize the display mode</w:t>
            </w:r>
          </w:p>
        </w:tc>
      </w:tr>
      <w:tr w14:paraId="73C576B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5" w:hRule="atLeast"/>
        </w:trPr>
        <w:tc>
          <w:tcPr>
            <w:tcW w:w="365" w:type="pct"/>
            <w:vAlign w:val="top"/>
          </w:tcPr>
          <w:p w14:paraId="115F57EA">
            <w:pPr>
              <w:pStyle w:val="9"/>
              <w:spacing w:before="168" w:line="268" w:lineRule="exact"/>
              <w:ind w:left="276"/>
              <w:rPr>
                <w:rFonts w:hint="default" w:ascii="Times New Roman" w:hAnsi="Times New Roman" w:eastAsia="宋体" w:cs="Times New Roman"/>
                <w:lang w:eastAsia="zh-CN"/>
              </w:rPr>
            </w:pPr>
            <w:r>
              <w:rPr>
                <w:rFonts w:hint="default" w:ascii="Times New Roman" w:hAnsi="Times New Roman" w:eastAsia="微软雅黑" w:cs="Times New Roman"/>
                <w:snapToGrid w:val="0"/>
                <w:color w:val="000000"/>
                <w:spacing w:val="-7"/>
                <w:kern w:val="0"/>
                <w:position w:val="1"/>
                <w:sz w:val="20"/>
                <w:szCs w:val="20"/>
                <w:lang w:val="en-US" w:eastAsia="zh-CN" w:bidi="ar-SA"/>
              </w:rPr>
              <w:t>18</w:t>
            </w:r>
          </w:p>
        </w:tc>
        <w:tc>
          <w:tcPr>
            <w:tcW w:w="1136" w:type="pct"/>
            <w:gridSpan w:val="2"/>
            <w:vAlign w:val="top"/>
          </w:tcPr>
          <w:p w14:paraId="3FEC28D1">
            <w:pPr>
              <w:pStyle w:val="9"/>
              <w:spacing w:before="168" w:line="228" w:lineRule="auto"/>
              <w:ind w:left="809"/>
              <w:rPr>
                <w:rFonts w:hint="default" w:ascii="Times New Roman" w:hAnsi="Times New Roman" w:eastAsia="宋体" w:cs="Times New Roman"/>
                <w:lang w:eastAsia="zh-CN"/>
              </w:rPr>
            </w:pPr>
            <w:r>
              <w:rPr>
                <w:rFonts w:hint="default" w:ascii="Times New Roman" w:hAnsi="Times New Roman" w:eastAsia="微软雅黑" w:cs="Times New Roman"/>
                <w:snapToGrid w:val="0"/>
                <w:color w:val="000000"/>
                <w:spacing w:val="6"/>
                <w:kern w:val="0"/>
                <w:sz w:val="20"/>
                <w:szCs w:val="20"/>
                <w:lang w:val="en-US" w:eastAsia="zh-CN" w:bidi="ar-SA"/>
              </w:rPr>
              <w:t>buzzer</w:t>
            </w:r>
          </w:p>
        </w:tc>
        <w:tc>
          <w:tcPr>
            <w:tcW w:w="3497" w:type="pct"/>
            <w:vAlign w:val="top"/>
          </w:tcPr>
          <w:p w14:paraId="6F34BC3C">
            <w:pPr>
              <w:pStyle w:val="9"/>
              <w:spacing w:before="168" w:line="228" w:lineRule="auto"/>
              <w:ind w:left="2941"/>
              <w:rPr>
                <w:rFonts w:hint="default" w:ascii="Times New Roman" w:hAnsi="Times New Roman" w:eastAsia="宋体" w:cs="Times New Roman"/>
                <w:lang w:eastAsia="zh-CN"/>
              </w:rPr>
            </w:pPr>
            <w:r>
              <w:rPr>
                <w:rFonts w:hint="default" w:ascii="Times New Roman" w:hAnsi="Times New Roman" w:eastAsia="微软雅黑" w:cs="Times New Roman"/>
                <w:snapToGrid w:val="0"/>
                <w:color w:val="000000"/>
                <w:spacing w:val="3"/>
                <w:kern w:val="0"/>
                <w:sz w:val="20"/>
                <w:szCs w:val="20"/>
                <w:lang w:val="en-US" w:eastAsia="zh-CN" w:bidi="ar-SA"/>
              </w:rPr>
              <w:t>Built-in buzzer</w:t>
            </w:r>
          </w:p>
        </w:tc>
      </w:tr>
      <w:tr w14:paraId="6787076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8" w:hRule="atLeast"/>
        </w:trPr>
        <w:tc>
          <w:tcPr>
            <w:tcW w:w="365" w:type="pct"/>
            <w:vAlign w:val="top"/>
          </w:tcPr>
          <w:p w14:paraId="480A21D8">
            <w:pPr>
              <w:pStyle w:val="9"/>
              <w:spacing w:before="211" w:line="268" w:lineRule="exact"/>
              <w:ind w:left="276"/>
              <w:rPr>
                <w:rFonts w:hint="default" w:ascii="Times New Roman" w:hAnsi="Times New Roman" w:eastAsia="宋体" w:cs="Times New Roman"/>
                <w:lang w:eastAsia="zh-CN"/>
              </w:rPr>
            </w:pPr>
            <w:r>
              <w:rPr>
                <w:rFonts w:hint="default" w:ascii="Times New Roman" w:hAnsi="Times New Roman" w:eastAsia="微软雅黑" w:cs="Times New Roman"/>
                <w:snapToGrid w:val="0"/>
                <w:color w:val="000000"/>
                <w:spacing w:val="-7"/>
                <w:kern w:val="0"/>
                <w:position w:val="1"/>
                <w:sz w:val="20"/>
                <w:szCs w:val="20"/>
                <w:lang w:val="en-US" w:eastAsia="zh-CN" w:bidi="ar-SA"/>
              </w:rPr>
              <w:t>19</w:t>
            </w:r>
          </w:p>
        </w:tc>
        <w:tc>
          <w:tcPr>
            <w:tcW w:w="1136" w:type="pct"/>
            <w:gridSpan w:val="2"/>
            <w:vAlign w:val="top"/>
          </w:tcPr>
          <w:p w14:paraId="2D210EDF">
            <w:pPr>
              <w:pStyle w:val="9"/>
              <w:spacing w:before="210" w:line="228" w:lineRule="auto"/>
              <w:ind w:left="491"/>
              <w:rPr>
                <w:rFonts w:hint="default" w:ascii="Times New Roman" w:hAnsi="Times New Roman" w:eastAsia="宋体" w:cs="Times New Roman"/>
                <w:lang w:eastAsia="zh-CN"/>
              </w:rPr>
            </w:pPr>
            <w:r>
              <w:rPr>
                <w:rFonts w:hint="default" w:ascii="Times New Roman" w:hAnsi="Times New Roman" w:eastAsia="微软雅黑" w:cs="Times New Roman"/>
                <w:snapToGrid w:val="0"/>
                <w:color w:val="000000"/>
                <w:spacing w:val="8"/>
                <w:kern w:val="0"/>
                <w:sz w:val="20"/>
                <w:szCs w:val="20"/>
                <w:lang w:val="en-US" w:eastAsia="zh-CN" w:bidi="ar-SA"/>
              </w:rPr>
              <w:t>Image Rotation of Identity Documents</w:t>
            </w:r>
          </w:p>
        </w:tc>
        <w:tc>
          <w:tcPr>
            <w:tcW w:w="3497" w:type="pct"/>
            <w:vAlign w:val="top"/>
          </w:tcPr>
          <w:p w14:paraId="6378E1E0">
            <w:pPr>
              <w:pStyle w:val="9"/>
              <w:spacing w:before="55" w:line="227" w:lineRule="auto"/>
              <w:ind w:left="113"/>
              <w:rPr>
                <w:rFonts w:hint="default" w:ascii="Times New Roman" w:hAnsi="Times New Roman" w:eastAsia="宋体" w:cs="Times New Roman"/>
                <w:lang w:eastAsia="zh-CN"/>
              </w:rPr>
            </w:pPr>
            <w:r>
              <w:rPr>
                <w:rFonts w:hint="default" w:ascii="Times New Roman" w:hAnsi="Times New Roman" w:eastAsia="微软雅黑" w:cs="Times New Roman"/>
                <w:snapToGrid w:val="0"/>
                <w:color w:val="000000"/>
                <w:spacing w:val="7"/>
                <w:kern w:val="0"/>
                <w:sz w:val="20"/>
                <w:szCs w:val="20"/>
                <w:lang w:val="en-US" w:eastAsia="zh-CN" w:bidi="ar-SA"/>
              </w:rPr>
              <w:t>Supports automatic document rotation, allowing images from any orientation to be rotated after capture</w:t>
            </w:r>
          </w:p>
          <w:p w14:paraId="0F638D6B">
            <w:pPr>
              <w:pStyle w:val="9"/>
              <w:spacing w:before="65" w:line="228" w:lineRule="auto"/>
              <w:ind w:left="2397"/>
              <w:rPr>
                <w:rFonts w:hint="default" w:ascii="Times New Roman" w:hAnsi="Times New Roman" w:eastAsia="宋体" w:cs="Times New Roman"/>
                <w:lang w:eastAsia="zh-CN"/>
              </w:rPr>
            </w:pPr>
            <w:r>
              <w:rPr>
                <w:rFonts w:hint="default" w:ascii="Times New Roman" w:hAnsi="Times New Roman" w:eastAsia="微软雅黑" w:cs="Times New Roman"/>
                <w:snapToGrid w:val="0"/>
                <w:color w:val="000000"/>
                <w:spacing w:val="8"/>
                <w:kern w:val="0"/>
                <w:sz w:val="20"/>
                <w:szCs w:val="20"/>
                <w:lang w:val="en-US" w:eastAsia="zh-CN" w:bidi="ar-SA"/>
              </w:rPr>
              <w:t>All corrections display in the correct direction.</w:t>
            </w:r>
          </w:p>
        </w:tc>
      </w:tr>
      <w:tr w14:paraId="5A499EC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9" w:hRule="atLeast"/>
        </w:trPr>
        <w:tc>
          <w:tcPr>
            <w:tcW w:w="365" w:type="pct"/>
            <w:vAlign w:val="top"/>
          </w:tcPr>
          <w:p w14:paraId="6F135B33">
            <w:pPr>
              <w:pStyle w:val="9"/>
              <w:spacing w:before="211" w:line="269" w:lineRule="exact"/>
              <w:ind w:left="263"/>
              <w:rPr>
                <w:rFonts w:hint="default" w:ascii="Times New Roman" w:hAnsi="Times New Roman" w:eastAsia="宋体" w:cs="Times New Roman"/>
                <w:lang w:eastAsia="zh-CN"/>
              </w:rPr>
            </w:pPr>
            <w:r>
              <w:rPr>
                <w:rFonts w:hint="default" w:ascii="Times New Roman" w:hAnsi="Times New Roman" w:eastAsia="微软雅黑" w:cs="Times New Roman"/>
                <w:snapToGrid w:val="0"/>
                <w:color w:val="000000"/>
                <w:spacing w:val="-1"/>
                <w:kern w:val="0"/>
                <w:position w:val="1"/>
                <w:sz w:val="20"/>
                <w:szCs w:val="20"/>
                <w:lang w:val="en-US" w:eastAsia="zh-CN" w:bidi="ar-SA"/>
              </w:rPr>
              <w:t>20</w:t>
            </w:r>
          </w:p>
        </w:tc>
        <w:tc>
          <w:tcPr>
            <w:tcW w:w="1136" w:type="pct"/>
            <w:gridSpan w:val="2"/>
            <w:vAlign w:val="top"/>
          </w:tcPr>
          <w:p w14:paraId="6379EFD8">
            <w:pPr>
              <w:pStyle w:val="9"/>
              <w:spacing w:before="211" w:line="228" w:lineRule="auto"/>
              <w:ind w:left="704"/>
              <w:rPr>
                <w:rFonts w:hint="default" w:ascii="Times New Roman" w:hAnsi="Times New Roman" w:eastAsia="宋体" w:cs="Times New Roman"/>
                <w:lang w:eastAsia="zh-CN"/>
              </w:rPr>
            </w:pPr>
            <w:r>
              <w:rPr>
                <w:rFonts w:hint="default" w:ascii="Times New Roman" w:hAnsi="Times New Roman" w:eastAsia="微软雅黑" w:cs="Times New Roman"/>
                <w:snapToGrid w:val="0"/>
                <w:color w:val="000000"/>
                <w:spacing w:val="6"/>
                <w:kern w:val="0"/>
                <w:sz w:val="20"/>
                <w:szCs w:val="20"/>
                <w:lang w:val="en-US" w:eastAsia="zh-CN" w:bidi="ar-SA"/>
              </w:rPr>
              <w:t>Portrait Crop</w:t>
            </w:r>
          </w:p>
        </w:tc>
        <w:tc>
          <w:tcPr>
            <w:tcW w:w="3497" w:type="pct"/>
            <w:vAlign w:val="top"/>
          </w:tcPr>
          <w:p w14:paraId="75A21360">
            <w:pPr>
              <w:pStyle w:val="9"/>
              <w:spacing w:before="55" w:line="228" w:lineRule="auto"/>
              <w:ind w:left="1762"/>
              <w:rPr>
                <w:rFonts w:hint="default" w:ascii="Times New Roman" w:hAnsi="Times New Roman" w:eastAsia="宋体" w:cs="Times New Roman"/>
                <w:lang w:eastAsia="zh-CN"/>
              </w:rPr>
            </w:pPr>
            <w:r>
              <w:rPr>
                <w:rFonts w:hint="default" w:ascii="Times New Roman" w:hAnsi="Times New Roman" w:eastAsia="微软雅黑" w:cs="Times New Roman"/>
                <w:snapToGrid w:val="0"/>
                <w:color w:val="000000"/>
                <w:spacing w:val="8"/>
                <w:kern w:val="0"/>
                <w:sz w:val="20"/>
                <w:szCs w:val="20"/>
                <w:lang w:val="en-US" w:eastAsia="zh-CN" w:bidi="ar-SA"/>
              </w:rPr>
              <w:t>The cropped image maintains intact facial and head regions.</w:t>
            </w:r>
          </w:p>
          <w:p w14:paraId="280A0587">
            <w:pPr>
              <w:pStyle w:val="9"/>
              <w:spacing w:before="65" w:line="228" w:lineRule="auto"/>
              <w:ind w:left="1030"/>
              <w:rPr>
                <w:rFonts w:hint="default" w:ascii="Times New Roman" w:hAnsi="Times New Roman" w:eastAsia="宋体" w:cs="Times New Roman"/>
                <w:lang w:eastAsia="zh-CN"/>
              </w:rPr>
            </w:pPr>
            <w:r>
              <w:rPr>
                <w:rFonts w:hint="default" w:ascii="Times New Roman" w:hAnsi="Times New Roman" w:eastAsia="微软雅黑" w:cs="Times New Roman"/>
                <w:snapToGrid w:val="0"/>
                <w:color w:val="000000"/>
                <w:spacing w:val="9"/>
                <w:kern w:val="0"/>
                <w:sz w:val="20"/>
                <w:szCs w:val="20"/>
                <w:lang w:val="en-US" w:eastAsia="zh-CN" w:bidi="ar-SA"/>
              </w:rPr>
              <w:t>The non-image area occupies a small portion of the image, and there are no light spots obstructing the photo.</w:t>
            </w:r>
          </w:p>
        </w:tc>
      </w:tr>
      <w:tr w14:paraId="1948A11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31" w:hRule="atLeast"/>
        </w:trPr>
        <w:tc>
          <w:tcPr>
            <w:tcW w:w="365" w:type="pct"/>
            <w:vAlign w:val="top"/>
          </w:tcPr>
          <w:p w14:paraId="19B642E8">
            <w:pPr>
              <w:pStyle w:val="9"/>
              <w:spacing w:before="211" w:line="270" w:lineRule="exact"/>
              <w:ind w:left="263"/>
              <w:rPr>
                <w:rFonts w:hint="default" w:ascii="Times New Roman" w:hAnsi="Times New Roman" w:eastAsia="宋体" w:cs="Times New Roman"/>
                <w:lang w:eastAsia="zh-CN"/>
              </w:rPr>
            </w:pPr>
            <w:r>
              <w:rPr>
                <w:rFonts w:hint="default" w:ascii="Times New Roman" w:hAnsi="Times New Roman" w:eastAsia="微软雅黑" w:cs="Times New Roman"/>
                <w:snapToGrid w:val="0"/>
                <w:color w:val="000000"/>
                <w:spacing w:val="-1"/>
                <w:kern w:val="0"/>
                <w:position w:val="1"/>
                <w:sz w:val="20"/>
                <w:szCs w:val="20"/>
                <w:lang w:val="en-US" w:eastAsia="zh-CN" w:bidi="ar-SA"/>
              </w:rPr>
              <w:t>21</w:t>
            </w:r>
          </w:p>
        </w:tc>
        <w:tc>
          <w:tcPr>
            <w:tcW w:w="778" w:type="pct"/>
            <w:vAlign w:val="top"/>
          </w:tcPr>
          <w:p w14:paraId="7F94A429">
            <w:pPr>
              <w:pStyle w:val="9"/>
              <w:spacing w:before="55" w:line="261" w:lineRule="auto"/>
              <w:ind w:left="247" w:right="137" w:hanging="108"/>
              <w:rPr>
                <w:rFonts w:hint="default" w:ascii="Times New Roman" w:hAnsi="Times New Roman" w:eastAsia="宋体" w:cs="Times New Roman"/>
                <w:lang w:eastAsia="zh-CN"/>
              </w:rPr>
            </w:pPr>
            <w:r>
              <w:rPr>
                <w:rFonts w:hint="default" w:ascii="Times New Roman" w:hAnsi="Times New Roman" w:eastAsia="微软雅黑" w:cs="Times New Roman"/>
                <w:snapToGrid w:val="0"/>
                <w:color w:val="000000"/>
                <w:spacing w:val="7"/>
                <w:kern w:val="0"/>
                <w:sz w:val="20"/>
                <w:szCs w:val="20"/>
                <w:lang w:val="en-US" w:eastAsia="zh-CN" w:bidi="ar-SA"/>
              </w:rPr>
              <w:t>Reading machine-readable travel documents such as passports</w:t>
            </w:r>
          </w:p>
        </w:tc>
        <w:tc>
          <w:tcPr>
            <w:tcW w:w="358" w:type="pct"/>
            <w:vAlign w:val="top"/>
          </w:tcPr>
          <w:p w14:paraId="61353F60">
            <w:pPr>
              <w:pStyle w:val="9"/>
              <w:spacing w:before="246" w:line="187" w:lineRule="auto"/>
              <w:ind w:left="193"/>
              <w:rPr>
                <w:rFonts w:hint="default" w:ascii="Times New Roman" w:hAnsi="Times New Roman" w:eastAsia="宋体" w:cs="Times New Roman"/>
                <w:lang w:eastAsia="zh-CN"/>
              </w:rPr>
            </w:pPr>
            <w:r>
              <w:rPr>
                <w:rFonts w:hint="default" w:ascii="Times New Roman" w:hAnsi="Times New Roman" w:eastAsia="微软雅黑" w:cs="Times New Roman"/>
                <w:snapToGrid w:val="0"/>
                <w:color w:val="000000"/>
                <w:spacing w:val="4"/>
                <w:kern w:val="0"/>
                <w:sz w:val="20"/>
                <w:szCs w:val="20"/>
                <w:lang w:val="en-US" w:eastAsia="zh-CN" w:bidi="ar-SA"/>
              </w:rPr>
              <w:t>MRZ</w:t>
            </w:r>
          </w:p>
        </w:tc>
        <w:tc>
          <w:tcPr>
            <w:tcW w:w="3497" w:type="pct"/>
            <w:vAlign w:val="top"/>
          </w:tcPr>
          <w:p w14:paraId="3A92A965">
            <w:pPr>
              <w:pStyle w:val="9"/>
              <w:spacing w:before="55" w:line="227" w:lineRule="auto"/>
              <w:ind w:left="114"/>
              <w:rPr>
                <w:rFonts w:hint="default" w:ascii="Times New Roman" w:hAnsi="Times New Roman" w:eastAsia="宋体" w:cs="Times New Roman"/>
                <w:lang w:eastAsia="zh-CN"/>
              </w:rPr>
            </w:pPr>
            <w:r>
              <w:rPr>
                <w:rFonts w:hint="default" w:ascii="Times New Roman" w:hAnsi="Times New Roman" w:eastAsia="微软雅黑" w:cs="Times New Roman"/>
                <w:snapToGrid w:val="0"/>
                <w:color w:val="000000"/>
                <w:kern w:val="0"/>
                <w:sz w:val="20"/>
                <w:szCs w:val="20"/>
                <w:lang w:val="en-US" w:eastAsia="zh-CN" w:bidi="ar-SA"/>
              </w:rPr>
              <w:t>Capable of reading all machine-readable travel documents compliant with ICAO standards, as well as those issued by China that do not conform to ICAO standards.</w:t>
            </w:r>
          </w:p>
          <w:p w14:paraId="0456F9BB">
            <w:pPr>
              <w:pStyle w:val="9"/>
              <w:spacing w:before="66" w:line="227" w:lineRule="auto"/>
              <w:ind w:left="1606"/>
              <w:rPr>
                <w:rFonts w:hint="default" w:ascii="Times New Roman" w:hAnsi="Times New Roman" w:eastAsia="宋体" w:cs="Times New Roman"/>
                <w:lang w:eastAsia="zh-CN"/>
              </w:rPr>
            </w:pPr>
            <w:r>
              <w:rPr>
                <w:rFonts w:hint="default" w:ascii="Times New Roman" w:hAnsi="Times New Roman" w:eastAsia="微软雅黑" w:cs="Times New Roman"/>
                <w:snapToGrid w:val="0"/>
                <w:color w:val="000000"/>
                <w:spacing w:val="10"/>
                <w:kern w:val="0"/>
                <w:sz w:val="20"/>
                <w:szCs w:val="20"/>
                <w:lang w:val="en-US" w:eastAsia="zh-CN" w:bidi="ar-SA"/>
              </w:rPr>
              <w:t>Standard documents with MRZ (Machine-readable Code) information analyzed</w:t>
            </w:r>
          </w:p>
        </w:tc>
      </w:tr>
    </w:tbl>
    <w:p w14:paraId="5AA5D56E">
      <w:pPr>
        <w:pStyle w:val="2"/>
        <w:rPr>
          <w:rFonts w:hint="default" w:ascii="Times New Roman" w:hAnsi="Times New Roman" w:cs="Times New Roman"/>
        </w:rPr>
      </w:pPr>
    </w:p>
    <w:p w14:paraId="4B402B5A">
      <w:pPr>
        <w:rPr>
          <w:rFonts w:hint="default" w:ascii="Times New Roman" w:hAnsi="Times New Roman" w:cs="Times New Roman"/>
        </w:rPr>
        <w:sectPr>
          <w:headerReference r:id="rId13" w:type="default"/>
          <w:footerReference r:id="rId14" w:type="default"/>
          <w:pgSz w:w="11906" w:h="16839"/>
          <w:pgMar w:top="1182" w:right="1001" w:bottom="1151" w:left="1051" w:header="551" w:footer="987" w:gutter="0"/>
          <w:pgNumType w:fmt="decimal"/>
          <w:cols w:space="720" w:num="1"/>
        </w:sectPr>
      </w:pPr>
    </w:p>
    <w:p w14:paraId="0296BDF6">
      <w:pPr>
        <w:spacing w:before="16"/>
        <w:rPr>
          <w:rFonts w:hint="default" w:ascii="Times New Roman" w:hAnsi="Times New Roman" w:cs="Times New Roman"/>
        </w:rPr>
      </w:pPr>
    </w:p>
    <w:tbl>
      <w:tblPr>
        <w:tblStyle w:val="8"/>
        <w:tblW w:w="4998" w:type="pct"/>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519"/>
        <w:gridCol w:w="1435"/>
        <w:gridCol w:w="1309"/>
        <w:gridCol w:w="6593"/>
      </w:tblGrid>
      <w:tr w14:paraId="3E27372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909" w:hRule="atLeast"/>
        </w:trPr>
        <w:tc>
          <w:tcPr>
            <w:tcW w:w="365" w:type="pct"/>
            <w:vAlign w:val="top"/>
          </w:tcPr>
          <w:p w14:paraId="6FFD6853">
            <w:pPr>
              <w:spacing w:line="260" w:lineRule="auto"/>
              <w:rPr>
                <w:rFonts w:hint="default" w:ascii="Times New Roman" w:hAnsi="Times New Roman" w:cs="Times New Roman"/>
                <w:sz w:val="21"/>
              </w:rPr>
            </w:pPr>
          </w:p>
          <w:p w14:paraId="728879A9">
            <w:pPr>
              <w:spacing w:line="260" w:lineRule="auto"/>
              <w:rPr>
                <w:rFonts w:hint="default" w:ascii="Times New Roman" w:hAnsi="Times New Roman" w:cs="Times New Roman"/>
                <w:sz w:val="21"/>
              </w:rPr>
            </w:pPr>
          </w:p>
          <w:p w14:paraId="095BCBB6">
            <w:pPr>
              <w:spacing w:line="261" w:lineRule="auto"/>
              <w:rPr>
                <w:rFonts w:hint="default" w:ascii="Times New Roman" w:hAnsi="Times New Roman" w:cs="Times New Roman"/>
                <w:sz w:val="21"/>
              </w:rPr>
            </w:pPr>
          </w:p>
          <w:p w14:paraId="503F4E9B">
            <w:pPr>
              <w:pStyle w:val="9"/>
              <w:spacing w:before="65" w:line="270" w:lineRule="exact"/>
              <w:ind w:left="263"/>
              <w:rPr>
                <w:rFonts w:hint="default" w:ascii="Times New Roman" w:hAnsi="Times New Roman" w:eastAsia="宋体" w:cs="Times New Roman"/>
                <w:lang w:eastAsia="zh-CN"/>
              </w:rPr>
            </w:pPr>
            <w:r>
              <w:rPr>
                <w:rFonts w:hint="default" w:ascii="Times New Roman" w:hAnsi="Times New Roman" w:eastAsia="微软雅黑" w:cs="Times New Roman"/>
                <w:snapToGrid w:val="0"/>
                <w:color w:val="000000"/>
                <w:spacing w:val="-1"/>
                <w:kern w:val="0"/>
                <w:position w:val="1"/>
                <w:sz w:val="20"/>
                <w:szCs w:val="20"/>
                <w:lang w:val="en-US" w:eastAsia="zh-CN" w:bidi="ar-SA"/>
              </w:rPr>
              <w:t>22</w:t>
            </w:r>
          </w:p>
        </w:tc>
        <w:tc>
          <w:tcPr>
            <w:tcW w:w="778" w:type="pct"/>
            <w:vMerge w:val="restart"/>
            <w:tcBorders>
              <w:bottom w:val="nil"/>
            </w:tcBorders>
            <w:vAlign w:val="top"/>
          </w:tcPr>
          <w:p w14:paraId="4B11AC05">
            <w:pPr>
              <w:rPr>
                <w:rFonts w:hint="default" w:ascii="Times New Roman" w:hAnsi="Times New Roman" w:cs="Times New Roman"/>
                <w:sz w:val="21"/>
              </w:rPr>
            </w:pPr>
          </w:p>
        </w:tc>
        <w:tc>
          <w:tcPr>
            <w:tcW w:w="358" w:type="pct"/>
            <w:vAlign w:val="top"/>
          </w:tcPr>
          <w:p w14:paraId="5710474D">
            <w:pPr>
              <w:spacing w:line="260" w:lineRule="auto"/>
              <w:rPr>
                <w:rFonts w:hint="default" w:ascii="Times New Roman" w:hAnsi="Times New Roman" w:cs="Times New Roman"/>
                <w:sz w:val="21"/>
              </w:rPr>
            </w:pPr>
          </w:p>
          <w:p w14:paraId="2FC4526C">
            <w:pPr>
              <w:spacing w:line="260" w:lineRule="auto"/>
              <w:rPr>
                <w:rFonts w:hint="default" w:ascii="Times New Roman" w:hAnsi="Times New Roman" w:cs="Times New Roman"/>
                <w:sz w:val="21"/>
              </w:rPr>
            </w:pPr>
          </w:p>
          <w:p w14:paraId="1C51D675">
            <w:pPr>
              <w:spacing w:line="260" w:lineRule="auto"/>
              <w:rPr>
                <w:rFonts w:hint="default" w:ascii="Times New Roman" w:hAnsi="Times New Roman" w:cs="Times New Roman"/>
                <w:sz w:val="21"/>
              </w:rPr>
            </w:pPr>
          </w:p>
          <w:p w14:paraId="59DEC1B7">
            <w:pPr>
              <w:pStyle w:val="9"/>
              <w:spacing w:before="65" w:line="228" w:lineRule="auto"/>
              <w:ind w:left="145"/>
              <w:rPr>
                <w:rFonts w:hint="default" w:ascii="Times New Roman" w:hAnsi="Times New Roman" w:eastAsia="宋体" w:cs="Times New Roman"/>
                <w:lang w:eastAsia="zh-CN"/>
              </w:rPr>
            </w:pPr>
            <w:r>
              <w:rPr>
                <w:rFonts w:hint="default" w:ascii="Times New Roman" w:hAnsi="Times New Roman" w:eastAsia="微软雅黑" w:cs="Times New Roman"/>
                <w:snapToGrid w:val="0"/>
                <w:color w:val="000000"/>
                <w:spacing w:val="5"/>
                <w:kern w:val="0"/>
                <w:sz w:val="20"/>
                <w:szCs w:val="20"/>
                <w:lang w:val="en-US" w:eastAsia="zh-CN" w:bidi="ar-SA"/>
              </w:rPr>
              <w:t>Read Card</w:t>
            </w:r>
          </w:p>
        </w:tc>
        <w:tc>
          <w:tcPr>
            <w:tcW w:w="3497" w:type="pct"/>
            <w:vAlign w:val="top"/>
          </w:tcPr>
          <w:p w14:paraId="57B0F9EB">
            <w:pPr>
              <w:pStyle w:val="9"/>
              <w:spacing w:before="70" w:line="223" w:lineRule="auto"/>
              <w:ind w:left="2101"/>
              <w:rPr>
                <w:rFonts w:hint="default" w:ascii="Times New Roman" w:hAnsi="Times New Roman" w:eastAsia="宋体" w:cs="Times New Roman"/>
                <w:lang w:eastAsia="zh-CN"/>
              </w:rPr>
            </w:pPr>
            <w:r>
              <w:rPr>
                <w:rFonts w:hint="default" w:ascii="Times New Roman" w:hAnsi="Times New Roman" w:eastAsia="微软雅黑" w:cs="Times New Roman"/>
                <w:snapToGrid w:val="0"/>
                <w:color w:val="000000"/>
                <w:kern w:val="0"/>
                <w:sz w:val="20"/>
                <w:szCs w:val="20"/>
                <w:lang w:val="en-US" w:eastAsia="zh-CN" w:bidi="ar-SA"/>
              </w:rPr>
              <w:t>Card reading rate: Up to 848 Kbps</w:t>
            </w:r>
          </w:p>
          <w:p w14:paraId="698A2BAC">
            <w:pPr>
              <w:pStyle w:val="9"/>
              <w:spacing w:before="70" w:line="228" w:lineRule="auto"/>
              <w:ind w:left="1920"/>
              <w:rPr>
                <w:rFonts w:hint="default" w:ascii="Times New Roman" w:hAnsi="Times New Roman" w:eastAsia="宋体" w:cs="Times New Roman"/>
                <w:lang w:eastAsia="zh-CN"/>
              </w:rPr>
            </w:pPr>
            <w:r>
              <w:rPr>
                <w:rFonts w:hint="default" w:ascii="Times New Roman" w:hAnsi="Times New Roman" w:eastAsia="微软雅黑" w:cs="Times New Roman"/>
                <w:snapToGrid w:val="0"/>
                <w:color w:val="000000"/>
                <w:spacing w:val="6"/>
                <w:kern w:val="0"/>
                <w:sz w:val="20"/>
                <w:szCs w:val="20"/>
                <w:lang w:val="en-US" w:eastAsia="zh-CN" w:bidi="ar-SA"/>
              </w:rPr>
              <w:t>Supports ICAO 9303 standard electronic passport card reading</w:t>
            </w:r>
          </w:p>
          <w:p w14:paraId="5D65D606">
            <w:pPr>
              <w:pStyle w:val="9"/>
              <w:spacing w:before="64" w:line="223" w:lineRule="auto"/>
              <w:ind w:left="1762"/>
              <w:rPr>
                <w:rFonts w:hint="default" w:ascii="Times New Roman" w:hAnsi="Times New Roman" w:eastAsia="宋体" w:cs="Times New Roman"/>
                <w:lang w:eastAsia="zh-CN"/>
              </w:rPr>
            </w:pPr>
            <w:r>
              <w:rPr>
                <w:rFonts w:hint="default" w:ascii="Times New Roman" w:hAnsi="Times New Roman" w:eastAsia="微软雅黑" w:cs="Times New Roman"/>
                <w:snapToGrid w:val="0"/>
                <w:color w:val="000000"/>
                <w:spacing w:val="7"/>
                <w:kern w:val="0"/>
                <w:sz w:val="20"/>
                <w:szCs w:val="20"/>
                <w:lang w:val="en-US" w:eastAsia="zh-CN" w:bidi="ar-SA"/>
              </w:rPr>
              <w:t>Supports reading ISO 14443 Type A/B cards</w:t>
            </w:r>
          </w:p>
          <w:p w14:paraId="7C845BCC">
            <w:pPr>
              <w:pStyle w:val="9"/>
              <w:spacing w:before="70" w:line="227" w:lineRule="auto"/>
              <w:ind w:left="1606"/>
              <w:rPr>
                <w:rFonts w:hint="default" w:ascii="Times New Roman" w:hAnsi="Times New Roman" w:cs="Times New Roman"/>
              </w:rPr>
            </w:pPr>
            <w:r>
              <w:rPr>
                <w:rFonts w:hint="default" w:ascii="Times New Roman" w:hAnsi="Times New Roman" w:eastAsia="微软雅黑" w:cs="Times New Roman"/>
                <w:snapToGrid w:val="0"/>
                <w:color w:val="000000"/>
                <w:kern w:val="0"/>
                <w:sz w:val="20"/>
                <w:szCs w:val="20"/>
                <w:lang w:val="en-US" w:eastAsia="zh-CN" w:bidi="ar-SA"/>
              </w:rPr>
              <w:t>Supports Basic Access Control (BAC, PACE) for electronic passports</w:t>
            </w:r>
          </w:p>
          <w:p w14:paraId="181455B3">
            <w:pPr>
              <w:pStyle w:val="9"/>
              <w:spacing w:before="66" w:line="228" w:lineRule="auto"/>
              <w:ind w:left="1133"/>
              <w:rPr>
                <w:rFonts w:hint="default" w:ascii="Times New Roman" w:hAnsi="Times New Roman" w:eastAsia="宋体" w:cs="Times New Roman"/>
                <w:lang w:eastAsia="zh-CN"/>
              </w:rPr>
            </w:pPr>
            <w:r>
              <w:rPr>
                <w:rFonts w:hint="default" w:ascii="Times New Roman" w:hAnsi="Times New Roman" w:eastAsia="微软雅黑" w:cs="Times New Roman"/>
                <w:snapToGrid w:val="0"/>
                <w:color w:val="000000"/>
                <w:spacing w:val="9"/>
                <w:kern w:val="0"/>
                <w:sz w:val="20"/>
                <w:szCs w:val="20"/>
                <w:lang w:val="en-US" w:eastAsia="zh-CN" w:bidi="ar-SA"/>
              </w:rPr>
              <w:t>Supports passive authentication (PA) for electronic passports to verify the authenticity of document information</w:t>
            </w:r>
          </w:p>
          <w:p w14:paraId="04F2DC8B">
            <w:pPr>
              <w:pStyle w:val="9"/>
              <w:spacing w:before="65" w:line="228" w:lineRule="auto"/>
              <w:ind w:left="1133"/>
              <w:rPr>
                <w:rFonts w:hint="default" w:ascii="Times New Roman" w:hAnsi="Times New Roman" w:eastAsia="宋体" w:cs="Times New Roman"/>
                <w:lang w:eastAsia="zh-CN"/>
              </w:rPr>
            </w:pPr>
            <w:r>
              <w:rPr>
                <w:rFonts w:hint="default" w:ascii="Times New Roman" w:hAnsi="Times New Roman" w:eastAsia="微软雅黑" w:cs="Times New Roman"/>
                <w:snapToGrid w:val="0"/>
                <w:color w:val="000000"/>
                <w:spacing w:val="9"/>
                <w:kern w:val="0"/>
                <w:sz w:val="20"/>
                <w:szCs w:val="20"/>
                <w:lang w:val="en-US" w:eastAsia="zh-CN" w:bidi="ar-SA"/>
              </w:rPr>
              <w:t>Supports Active Authentication (AA) for electronic passports to verify the authenticity of the document chip</w:t>
            </w:r>
          </w:p>
        </w:tc>
      </w:tr>
      <w:tr w14:paraId="351B9E4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766" w:hRule="atLeast"/>
        </w:trPr>
        <w:tc>
          <w:tcPr>
            <w:tcW w:w="365" w:type="pct"/>
            <w:vAlign w:val="top"/>
          </w:tcPr>
          <w:p w14:paraId="74BC78FF">
            <w:pPr>
              <w:spacing w:line="354" w:lineRule="auto"/>
              <w:rPr>
                <w:rFonts w:hint="default" w:ascii="Times New Roman" w:hAnsi="Times New Roman" w:cs="Times New Roman"/>
                <w:sz w:val="21"/>
              </w:rPr>
            </w:pPr>
          </w:p>
          <w:p w14:paraId="39C7B4FF">
            <w:pPr>
              <w:spacing w:line="354" w:lineRule="auto"/>
              <w:rPr>
                <w:rFonts w:hint="default" w:ascii="Times New Roman" w:hAnsi="Times New Roman" w:cs="Times New Roman"/>
                <w:sz w:val="21"/>
              </w:rPr>
            </w:pPr>
          </w:p>
          <w:p w14:paraId="432912A0">
            <w:pPr>
              <w:pStyle w:val="9"/>
              <w:spacing w:before="65" w:line="268" w:lineRule="exact"/>
              <w:ind w:left="263"/>
              <w:rPr>
                <w:rFonts w:hint="default" w:ascii="Times New Roman" w:hAnsi="Times New Roman" w:eastAsia="宋体" w:cs="Times New Roman"/>
                <w:lang w:eastAsia="zh-CN"/>
              </w:rPr>
            </w:pPr>
            <w:r>
              <w:rPr>
                <w:rFonts w:hint="default" w:ascii="Times New Roman" w:hAnsi="Times New Roman" w:eastAsia="微软雅黑" w:cs="Times New Roman"/>
                <w:snapToGrid w:val="0"/>
                <w:color w:val="000000"/>
                <w:spacing w:val="-1"/>
                <w:kern w:val="0"/>
                <w:position w:val="1"/>
                <w:sz w:val="20"/>
                <w:szCs w:val="20"/>
                <w:lang w:val="en-US" w:eastAsia="zh-CN" w:bidi="ar-SA"/>
              </w:rPr>
              <w:t>23</w:t>
            </w:r>
          </w:p>
        </w:tc>
        <w:tc>
          <w:tcPr>
            <w:tcW w:w="778" w:type="pct"/>
            <w:vMerge w:val="continue"/>
            <w:tcBorders>
              <w:top w:val="nil"/>
            </w:tcBorders>
            <w:vAlign w:val="top"/>
          </w:tcPr>
          <w:p w14:paraId="31AD8DD2">
            <w:pPr>
              <w:rPr>
                <w:rFonts w:hint="default" w:ascii="Times New Roman" w:hAnsi="Times New Roman" w:cs="Times New Roman"/>
                <w:sz w:val="21"/>
              </w:rPr>
            </w:pPr>
          </w:p>
        </w:tc>
        <w:tc>
          <w:tcPr>
            <w:tcW w:w="358" w:type="pct"/>
            <w:vAlign w:val="top"/>
          </w:tcPr>
          <w:p w14:paraId="24087D60">
            <w:pPr>
              <w:spacing w:line="276" w:lineRule="auto"/>
              <w:rPr>
                <w:rFonts w:hint="default" w:ascii="Times New Roman" w:hAnsi="Times New Roman" w:cs="Times New Roman"/>
                <w:sz w:val="21"/>
              </w:rPr>
            </w:pPr>
          </w:p>
          <w:p w14:paraId="07DC8D93">
            <w:pPr>
              <w:spacing w:line="276" w:lineRule="auto"/>
              <w:rPr>
                <w:rFonts w:hint="default" w:ascii="Times New Roman" w:hAnsi="Times New Roman" w:cs="Times New Roman"/>
                <w:sz w:val="21"/>
              </w:rPr>
            </w:pPr>
          </w:p>
          <w:p w14:paraId="5FB02BCC">
            <w:pPr>
              <w:pStyle w:val="9"/>
              <w:spacing w:before="65" w:line="290" w:lineRule="auto"/>
              <w:ind w:left="148" w:right="144" w:firstLine="46"/>
              <w:rPr>
                <w:rFonts w:hint="default" w:ascii="Times New Roman" w:hAnsi="Times New Roman" w:eastAsia="宋体" w:cs="Times New Roman"/>
                <w:lang w:eastAsia="zh-CN"/>
              </w:rPr>
            </w:pPr>
            <w:r>
              <w:rPr>
                <w:rFonts w:hint="default" w:ascii="Times New Roman" w:hAnsi="Times New Roman" w:eastAsia="微软雅黑" w:cs="Times New Roman"/>
                <w:snapToGrid w:val="0"/>
                <w:color w:val="000000"/>
                <w:spacing w:val="3"/>
                <w:kern w:val="0"/>
                <w:sz w:val="20"/>
                <w:szCs w:val="20"/>
                <w:lang w:val="en-US" w:eastAsia="zh-CN" w:bidi="ar-SA"/>
              </w:rPr>
              <w:t>VIZ Recognition</w:t>
            </w:r>
          </w:p>
        </w:tc>
        <w:tc>
          <w:tcPr>
            <w:tcW w:w="3497" w:type="pct"/>
            <w:vAlign w:val="top"/>
          </w:tcPr>
          <w:p w14:paraId="057EF9C7">
            <w:pPr>
              <w:pStyle w:val="9"/>
              <w:spacing w:before="254" w:line="227" w:lineRule="auto"/>
              <w:ind w:left="113"/>
              <w:rPr>
                <w:rFonts w:hint="default" w:ascii="Times New Roman" w:hAnsi="Times New Roman" w:eastAsia="宋体" w:cs="Times New Roman"/>
                <w:lang w:eastAsia="zh-CN"/>
              </w:rPr>
            </w:pPr>
            <w:r>
              <w:rPr>
                <w:rFonts w:hint="default" w:ascii="Times New Roman" w:hAnsi="Times New Roman" w:eastAsia="微软雅黑" w:cs="Times New Roman"/>
                <w:snapToGrid w:val="0"/>
                <w:color w:val="000000"/>
                <w:spacing w:val="7"/>
                <w:kern w:val="0"/>
                <w:sz w:val="20"/>
                <w:szCs w:val="20"/>
                <w:lang w:val="en-US" w:eastAsia="zh-CN" w:bidi="ar-SA"/>
              </w:rPr>
              <w:t>VIZ region recognition supports passports from multiple countries: United States, United Kingdom, Japan, Switzerland, Germany, Ukraine</w:t>
            </w:r>
          </w:p>
          <w:p w14:paraId="20B4FF0A">
            <w:pPr>
              <w:pStyle w:val="9"/>
              <w:spacing w:before="65" w:line="228" w:lineRule="auto"/>
              <w:ind w:left="117"/>
              <w:rPr>
                <w:rFonts w:hint="default" w:ascii="Times New Roman" w:hAnsi="Times New Roman" w:eastAsia="宋体" w:cs="Times New Roman"/>
                <w:lang w:eastAsia="zh-CN"/>
              </w:rPr>
            </w:pPr>
            <w:r>
              <w:rPr>
                <w:rFonts w:hint="default" w:ascii="Times New Roman" w:hAnsi="Times New Roman" w:eastAsia="微软雅黑" w:cs="Times New Roman"/>
                <w:snapToGrid w:val="0"/>
                <w:color w:val="000000"/>
                <w:spacing w:val="7"/>
                <w:kern w:val="0"/>
                <w:sz w:val="20"/>
                <w:szCs w:val="20"/>
                <w:lang w:val="en-US" w:eastAsia="zh-CN" w:bidi="ar-SA"/>
              </w:rPr>
              <w:t>Kran, New Zealand, Spain, Australia, Canada, China, Vietnam, Italy, Israel</w:t>
            </w:r>
          </w:p>
          <w:p w14:paraId="5EFFADEF">
            <w:pPr>
              <w:pStyle w:val="9"/>
              <w:spacing w:before="65" w:line="228" w:lineRule="auto"/>
              <w:ind w:left="116"/>
              <w:rPr>
                <w:rFonts w:hint="default" w:ascii="Times New Roman" w:hAnsi="Times New Roman" w:eastAsia="宋体" w:cs="Times New Roman"/>
                <w:lang w:eastAsia="zh-CN"/>
              </w:rPr>
            </w:pPr>
            <w:r>
              <w:rPr>
                <w:rFonts w:hint="default" w:ascii="Times New Roman" w:hAnsi="Times New Roman" w:eastAsia="微软雅黑" w:cs="Times New Roman"/>
                <w:snapToGrid w:val="0"/>
                <w:color w:val="000000"/>
                <w:spacing w:val="9"/>
                <w:kern w:val="0"/>
                <w:sz w:val="20"/>
                <w:szCs w:val="20"/>
                <w:lang w:val="en-US" w:eastAsia="zh-CN" w:bidi="ar-SA"/>
              </w:rPr>
              <w:t>Colombia, Brazil, Thailand, Belgium, Hungary, Somalia, Romania, Ghana, Turkey</w:t>
            </w:r>
          </w:p>
          <w:p w14:paraId="2A4047E3">
            <w:pPr>
              <w:pStyle w:val="9"/>
              <w:spacing w:before="64" w:line="228" w:lineRule="auto"/>
              <w:ind w:left="111"/>
              <w:rPr>
                <w:rFonts w:hint="default" w:ascii="Times New Roman" w:hAnsi="Times New Roman" w:eastAsia="宋体" w:cs="Times New Roman"/>
                <w:lang w:eastAsia="zh-CN"/>
              </w:rPr>
            </w:pPr>
            <w:r>
              <w:rPr>
                <w:rFonts w:hint="default" w:ascii="Times New Roman" w:hAnsi="Times New Roman" w:eastAsia="微软雅黑" w:cs="Times New Roman"/>
                <w:snapToGrid w:val="0"/>
                <w:color w:val="000000"/>
                <w:spacing w:val="7"/>
                <w:kern w:val="0"/>
                <w:sz w:val="20"/>
                <w:szCs w:val="20"/>
                <w:lang w:val="en-US" w:eastAsia="zh-CN" w:bidi="ar-SA"/>
              </w:rPr>
              <w:t>Peru, Iraq, Portugal, Mexico, Maldives, Honduras, Singapore</w:t>
            </w:r>
          </w:p>
          <w:p w14:paraId="79C33BE0">
            <w:pPr>
              <w:pStyle w:val="9"/>
              <w:spacing w:before="65" w:line="228" w:lineRule="auto"/>
              <w:ind w:left="1763"/>
              <w:rPr>
                <w:rFonts w:hint="default" w:ascii="Times New Roman" w:hAnsi="Times New Roman" w:eastAsia="宋体" w:cs="Times New Roman"/>
                <w:lang w:eastAsia="zh-CN"/>
              </w:rPr>
            </w:pPr>
            <w:r>
              <w:rPr>
                <w:rFonts w:hint="default" w:ascii="Times New Roman" w:hAnsi="Times New Roman" w:eastAsia="微软雅黑" w:cs="Times New Roman"/>
                <w:snapToGrid w:val="0"/>
                <w:color w:val="000000"/>
                <w:spacing w:val="10"/>
                <w:kern w:val="0"/>
                <w:sz w:val="20"/>
                <w:szCs w:val="20"/>
                <w:lang w:val="en-US" w:eastAsia="zh-CN" w:bidi="ar-SA"/>
              </w:rPr>
              <w:t>Passports from nearly 200 countries or regions support VIZ recognition.</w:t>
            </w:r>
          </w:p>
        </w:tc>
      </w:tr>
      <w:tr w14:paraId="61D864C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76" w:hRule="atLeast"/>
        </w:trPr>
        <w:tc>
          <w:tcPr>
            <w:tcW w:w="365" w:type="pct"/>
            <w:vAlign w:val="top"/>
          </w:tcPr>
          <w:p w14:paraId="739454AE">
            <w:pPr>
              <w:spacing w:line="331" w:lineRule="auto"/>
              <w:rPr>
                <w:rFonts w:hint="default" w:ascii="Times New Roman" w:hAnsi="Times New Roman" w:cs="Times New Roman"/>
                <w:sz w:val="21"/>
              </w:rPr>
            </w:pPr>
          </w:p>
          <w:p w14:paraId="53580F5B">
            <w:pPr>
              <w:spacing w:line="332" w:lineRule="auto"/>
              <w:rPr>
                <w:rFonts w:hint="default" w:ascii="Times New Roman" w:hAnsi="Times New Roman" w:cs="Times New Roman"/>
                <w:sz w:val="21"/>
              </w:rPr>
            </w:pPr>
          </w:p>
          <w:p w14:paraId="3E3E4E37">
            <w:pPr>
              <w:pStyle w:val="9"/>
              <w:spacing w:before="65" w:line="270" w:lineRule="exact"/>
              <w:ind w:left="263"/>
              <w:rPr>
                <w:rFonts w:hint="default" w:ascii="Times New Roman" w:hAnsi="Times New Roman" w:eastAsia="宋体" w:cs="Times New Roman"/>
                <w:lang w:eastAsia="zh-CN"/>
              </w:rPr>
            </w:pPr>
            <w:r>
              <w:rPr>
                <w:rFonts w:hint="default" w:ascii="Times New Roman" w:hAnsi="Times New Roman" w:eastAsia="微软雅黑" w:cs="Times New Roman"/>
                <w:snapToGrid w:val="0"/>
                <w:color w:val="000000"/>
                <w:spacing w:val="-1"/>
                <w:kern w:val="0"/>
                <w:position w:val="1"/>
                <w:sz w:val="20"/>
                <w:szCs w:val="20"/>
                <w:lang w:val="en-US" w:eastAsia="zh-CN" w:bidi="ar-SA"/>
              </w:rPr>
              <w:t>24</w:t>
            </w:r>
          </w:p>
        </w:tc>
        <w:tc>
          <w:tcPr>
            <w:tcW w:w="778" w:type="pct"/>
            <w:vMerge w:val="restart"/>
            <w:tcBorders>
              <w:bottom w:val="nil"/>
            </w:tcBorders>
            <w:vAlign w:val="top"/>
          </w:tcPr>
          <w:p w14:paraId="54DF9D77">
            <w:pPr>
              <w:spacing w:line="252" w:lineRule="auto"/>
              <w:rPr>
                <w:rFonts w:hint="default" w:ascii="Times New Roman" w:hAnsi="Times New Roman" w:cs="Times New Roman"/>
                <w:sz w:val="21"/>
              </w:rPr>
            </w:pPr>
          </w:p>
          <w:p w14:paraId="6FF81E31">
            <w:pPr>
              <w:spacing w:line="252" w:lineRule="auto"/>
              <w:rPr>
                <w:rFonts w:hint="default" w:ascii="Times New Roman" w:hAnsi="Times New Roman" w:cs="Times New Roman"/>
                <w:sz w:val="21"/>
              </w:rPr>
            </w:pPr>
          </w:p>
          <w:p w14:paraId="4617BA3C">
            <w:pPr>
              <w:spacing w:line="252" w:lineRule="auto"/>
              <w:rPr>
                <w:rFonts w:hint="default" w:ascii="Times New Roman" w:hAnsi="Times New Roman" w:cs="Times New Roman"/>
                <w:sz w:val="21"/>
              </w:rPr>
            </w:pPr>
          </w:p>
          <w:p w14:paraId="2E6C38CD">
            <w:pPr>
              <w:spacing w:line="253" w:lineRule="auto"/>
              <w:rPr>
                <w:rFonts w:hint="default" w:ascii="Times New Roman" w:hAnsi="Times New Roman" w:cs="Times New Roman"/>
                <w:sz w:val="21"/>
              </w:rPr>
            </w:pPr>
          </w:p>
          <w:p w14:paraId="1FE246CF">
            <w:pPr>
              <w:pStyle w:val="9"/>
              <w:spacing w:before="65" w:line="289" w:lineRule="auto"/>
              <w:ind w:left="139" w:right="137" w:firstLine="18"/>
              <w:rPr>
                <w:rFonts w:hint="default" w:ascii="Times New Roman" w:hAnsi="Times New Roman" w:eastAsia="宋体" w:cs="Times New Roman"/>
                <w:lang w:eastAsia="zh-CN"/>
              </w:rPr>
            </w:pPr>
            <w:r>
              <w:rPr>
                <w:rFonts w:hint="default" w:ascii="Times New Roman" w:hAnsi="Times New Roman" w:eastAsia="微软雅黑" w:cs="Times New Roman"/>
                <w:snapToGrid w:val="0"/>
                <w:color w:val="000000"/>
                <w:spacing w:val="8"/>
                <w:kern w:val="0"/>
                <w:sz w:val="20"/>
                <w:szCs w:val="20"/>
                <w:lang w:val="en-US" w:eastAsia="zh-CN" w:bidi="ar-SA"/>
              </w:rPr>
              <w:t>Chinese mainland and Hong Kong, Macao, and Taiwan document recognition</w:t>
            </w:r>
          </w:p>
        </w:tc>
        <w:tc>
          <w:tcPr>
            <w:tcW w:w="358" w:type="pct"/>
            <w:vAlign w:val="top"/>
          </w:tcPr>
          <w:p w14:paraId="14C17335">
            <w:pPr>
              <w:spacing w:line="270" w:lineRule="auto"/>
              <w:rPr>
                <w:rFonts w:hint="default" w:ascii="Times New Roman" w:hAnsi="Times New Roman" w:cs="Times New Roman"/>
                <w:sz w:val="21"/>
              </w:rPr>
            </w:pPr>
          </w:p>
          <w:p w14:paraId="6E95B9B3">
            <w:pPr>
              <w:spacing w:line="271" w:lineRule="auto"/>
              <w:rPr>
                <w:rFonts w:hint="default" w:ascii="Times New Roman" w:hAnsi="Times New Roman" w:cs="Times New Roman"/>
                <w:sz w:val="21"/>
              </w:rPr>
            </w:pPr>
          </w:p>
          <w:p w14:paraId="54011B5A">
            <w:pPr>
              <w:pStyle w:val="9"/>
              <w:spacing w:before="65" w:line="304" w:lineRule="auto"/>
              <w:ind w:left="148" w:right="144" w:firstLine="50"/>
              <w:rPr>
                <w:rFonts w:hint="default" w:ascii="Times New Roman" w:hAnsi="Times New Roman" w:eastAsia="宋体" w:cs="Times New Roman"/>
                <w:lang w:eastAsia="zh-CN"/>
              </w:rPr>
            </w:pPr>
            <w:r>
              <w:rPr>
                <w:rFonts w:hint="default" w:ascii="Times New Roman" w:hAnsi="Times New Roman" w:eastAsia="微软雅黑" w:cs="Times New Roman"/>
                <w:snapToGrid w:val="0"/>
                <w:color w:val="000000"/>
                <w:spacing w:val="3"/>
                <w:kern w:val="0"/>
                <w:sz w:val="20"/>
                <w:szCs w:val="20"/>
                <w:lang w:val="en-US" w:eastAsia="zh-CN" w:bidi="ar-SA"/>
              </w:rPr>
              <w:t>OCR Recognition</w:t>
            </w:r>
          </w:p>
        </w:tc>
        <w:tc>
          <w:tcPr>
            <w:tcW w:w="3497" w:type="pct"/>
            <w:vAlign w:val="top"/>
          </w:tcPr>
          <w:p w14:paraId="3482F7F4">
            <w:pPr>
              <w:pStyle w:val="9"/>
              <w:spacing w:before="165" w:line="288" w:lineRule="auto"/>
              <w:ind w:left="114" w:right="37" w:firstLine="210"/>
              <w:jc w:val="both"/>
              <w:rPr>
                <w:rFonts w:hint="default" w:ascii="Times New Roman" w:hAnsi="Times New Roman" w:eastAsia="宋体" w:cs="Times New Roman"/>
                <w:lang w:eastAsia="zh-CN"/>
              </w:rPr>
            </w:pPr>
            <w:r>
              <w:rPr>
                <w:rFonts w:hint="default" w:ascii="Times New Roman" w:hAnsi="Times New Roman" w:eastAsia="微软雅黑" w:cs="Times New Roman"/>
                <w:snapToGrid w:val="0"/>
                <w:color w:val="000000"/>
                <w:spacing w:val="7"/>
                <w:kern w:val="0"/>
                <w:sz w:val="20"/>
                <w:szCs w:val="20"/>
                <w:lang w:val="en-US" w:eastAsia="zh-CN" w:bidi="ar-SA"/>
              </w:rPr>
              <w:t>Supports image capture and information recognition for various identification documents, including the second-generation ID card, Hong Kong/Macao Residents 'Permit for Traveling to and from Mainland China, Mainland Residents' Permit for Traveling to and from Hong Kong/Macao, Taiwan Residents 'Permit for Traveling to and from Mainland China, Mainland Residents' Permit for Traveling to and from Taiwan, Residence Permits for Hong Kong, Macao and Taiwan Residents, Golden Horse Permit, APEC Business Travel Card, Macao ID Card, Hong Kong ID Card, Border Resident Permit, Seafarer's Certificate, Driver's License, Vehicle Registration Certificate, Officer's Certificate, and Soldier's Certificate.</w:t>
            </w:r>
          </w:p>
          <w:p w14:paraId="01311799">
            <w:pPr>
              <w:pStyle w:val="9"/>
              <w:spacing w:line="226" w:lineRule="auto"/>
              <w:ind w:left="556"/>
              <w:rPr>
                <w:rFonts w:hint="default" w:ascii="Times New Roman" w:hAnsi="Times New Roman" w:eastAsia="宋体" w:cs="Times New Roman"/>
                <w:lang w:eastAsia="zh-CN"/>
              </w:rPr>
            </w:pPr>
            <w:r>
              <w:rPr>
                <w:rFonts w:hint="default" w:ascii="Times New Roman" w:hAnsi="Times New Roman" w:eastAsia="微软雅黑" w:cs="Times New Roman"/>
                <w:snapToGrid w:val="0"/>
                <w:color w:val="000000"/>
                <w:spacing w:val="8"/>
                <w:kern w:val="0"/>
                <w:sz w:val="20"/>
                <w:szCs w:val="20"/>
                <w:lang w:val="en-US" w:eastAsia="zh-CN" w:bidi="ar-SA"/>
              </w:rPr>
              <w:t>Image capture and information recognition for travel documents such as ICAO 9303-standard passports and visas</w:t>
            </w:r>
          </w:p>
        </w:tc>
      </w:tr>
      <w:tr w14:paraId="6CF5192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99" w:hRule="atLeast"/>
        </w:trPr>
        <w:tc>
          <w:tcPr>
            <w:tcW w:w="365" w:type="pct"/>
            <w:vAlign w:val="top"/>
          </w:tcPr>
          <w:p w14:paraId="1D5983BB">
            <w:pPr>
              <w:spacing w:line="328" w:lineRule="auto"/>
              <w:rPr>
                <w:rFonts w:hint="default" w:ascii="Times New Roman" w:hAnsi="Times New Roman" w:cs="Times New Roman"/>
                <w:sz w:val="21"/>
              </w:rPr>
            </w:pPr>
          </w:p>
          <w:p w14:paraId="0429191C">
            <w:pPr>
              <w:pStyle w:val="9"/>
              <w:spacing w:before="65" w:line="268" w:lineRule="exact"/>
              <w:ind w:left="263"/>
              <w:rPr>
                <w:rFonts w:hint="default" w:ascii="Times New Roman" w:hAnsi="Times New Roman" w:eastAsia="宋体" w:cs="Times New Roman"/>
                <w:lang w:eastAsia="zh-CN"/>
              </w:rPr>
            </w:pPr>
            <w:r>
              <w:rPr>
                <w:rFonts w:hint="default" w:ascii="Times New Roman" w:hAnsi="Times New Roman" w:eastAsia="微软雅黑" w:cs="Times New Roman"/>
                <w:snapToGrid w:val="0"/>
                <w:color w:val="000000"/>
                <w:spacing w:val="-1"/>
                <w:kern w:val="0"/>
                <w:position w:val="1"/>
                <w:sz w:val="20"/>
                <w:szCs w:val="20"/>
                <w:lang w:val="en-US" w:eastAsia="zh-CN" w:bidi="ar-SA"/>
              </w:rPr>
              <w:t>25</w:t>
            </w:r>
          </w:p>
        </w:tc>
        <w:tc>
          <w:tcPr>
            <w:tcW w:w="778" w:type="pct"/>
            <w:vMerge w:val="continue"/>
            <w:tcBorders>
              <w:top w:val="nil"/>
            </w:tcBorders>
            <w:vAlign w:val="top"/>
          </w:tcPr>
          <w:p w14:paraId="251A949D">
            <w:pPr>
              <w:rPr>
                <w:rFonts w:hint="default" w:ascii="Times New Roman" w:hAnsi="Times New Roman" w:cs="Times New Roman"/>
                <w:sz w:val="21"/>
              </w:rPr>
            </w:pPr>
          </w:p>
        </w:tc>
        <w:tc>
          <w:tcPr>
            <w:tcW w:w="358" w:type="pct"/>
            <w:vAlign w:val="top"/>
          </w:tcPr>
          <w:p w14:paraId="35733B62">
            <w:pPr>
              <w:spacing w:line="327" w:lineRule="auto"/>
              <w:rPr>
                <w:rFonts w:hint="default" w:ascii="Times New Roman" w:hAnsi="Times New Roman" w:cs="Times New Roman"/>
                <w:sz w:val="21"/>
              </w:rPr>
            </w:pPr>
          </w:p>
          <w:p w14:paraId="4A519F3E">
            <w:pPr>
              <w:pStyle w:val="9"/>
              <w:spacing w:before="65" w:line="228" w:lineRule="auto"/>
              <w:ind w:left="145"/>
              <w:rPr>
                <w:rFonts w:hint="default" w:ascii="Times New Roman" w:hAnsi="Times New Roman" w:eastAsia="宋体" w:cs="Times New Roman"/>
                <w:lang w:eastAsia="zh-CN"/>
              </w:rPr>
            </w:pPr>
            <w:r>
              <w:rPr>
                <w:rFonts w:hint="default" w:ascii="Times New Roman" w:hAnsi="Times New Roman" w:eastAsia="微软雅黑" w:cs="Times New Roman"/>
                <w:snapToGrid w:val="0"/>
                <w:color w:val="000000"/>
                <w:spacing w:val="5"/>
                <w:kern w:val="0"/>
                <w:sz w:val="20"/>
                <w:szCs w:val="20"/>
                <w:lang w:val="en-US" w:eastAsia="zh-CN" w:bidi="ar-SA"/>
              </w:rPr>
              <w:t>Read Card</w:t>
            </w:r>
          </w:p>
        </w:tc>
        <w:tc>
          <w:tcPr>
            <w:tcW w:w="3497" w:type="pct"/>
            <w:vAlign w:val="top"/>
          </w:tcPr>
          <w:p w14:paraId="6523DFD1">
            <w:pPr>
              <w:pStyle w:val="9"/>
              <w:spacing w:before="114" w:line="288" w:lineRule="auto"/>
              <w:ind w:left="768" w:right="108" w:hanging="628"/>
              <w:rPr>
                <w:rFonts w:hint="default" w:ascii="Times New Roman" w:hAnsi="Times New Roman" w:eastAsia="宋体" w:cs="Times New Roman"/>
                <w:lang w:eastAsia="zh-CN"/>
              </w:rPr>
            </w:pPr>
            <w:r>
              <w:rPr>
                <w:rFonts w:hint="default" w:ascii="Times New Roman" w:hAnsi="Times New Roman" w:eastAsia="微软雅黑" w:cs="Times New Roman"/>
                <w:snapToGrid w:val="0"/>
                <w:color w:val="000000"/>
                <w:spacing w:val="6"/>
                <w:kern w:val="0"/>
                <w:sz w:val="20"/>
                <w:szCs w:val="20"/>
                <w:lang w:val="en-US" w:eastAsia="zh-CN" w:bidi="ar-SA"/>
              </w:rPr>
              <w:t>Second-generation ID cards, permanent residence ID cards for foreigners, residence permits for residents of Hong Kong, Macao and Taiwan, electronic travel permits for residents of Hong Kong and Macao to enter the mainland, electronic travel permits for residents of Taiwan to enter the mainland, and electronic travel permits for residents of Hong Kong and Macao to enter the mainland.</w:t>
            </w:r>
          </w:p>
          <w:p w14:paraId="77726C83">
            <w:pPr>
              <w:pStyle w:val="9"/>
              <w:spacing w:line="226" w:lineRule="auto"/>
              <w:ind w:left="1669"/>
              <w:rPr>
                <w:rFonts w:hint="default" w:ascii="Times New Roman" w:hAnsi="Times New Roman" w:eastAsia="宋体" w:cs="Times New Roman"/>
                <w:lang w:eastAsia="zh-CN"/>
              </w:rPr>
            </w:pPr>
            <w:r>
              <w:rPr>
                <w:rFonts w:hint="default" w:ascii="Times New Roman" w:hAnsi="Times New Roman" w:eastAsia="微软雅黑" w:cs="Times New Roman"/>
                <w:snapToGrid w:val="0"/>
                <w:color w:val="000000"/>
                <w:spacing w:val="8"/>
                <w:kern w:val="0"/>
                <w:sz w:val="20"/>
                <w:szCs w:val="20"/>
                <w:lang w:val="en-US" w:eastAsia="zh-CN" w:bidi="ar-SA"/>
              </w:rPr>
              <w:t>Mainland Travel Permit (for non-Chinese citizens): readable on both sides</w:t>
            </w:r>
          </w:p>
        </w:tc>
      </w:tr>
      <w:tr w14:paraId="198BA0A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188" w:hRule="atLeast"/>
        </w:trPr>
        <w:tc>
          <w:tcPr>
            <w:tcW w:w="365" w:type="pct"/>
            <w:vAlign w:val="top"/>
          </w:tcPr>
          <w:p w14:paraId="1E6A3A27">
            <w:pPr>
              <w:spacing w:line="307" w:lineRule="auto"/>
              <w:rPr>
                <w:rFonts w:hint="default" w:ascii="Times New Roman" w:hAnsi="Times New Roman" w:cs="Times New Roman"/>
                <w:sz w:val="21"/>
              </w:rPr>
            </w:pPr>
          </w:p>
          <w:p w14:paraId="123FC702">
            <w:pPr>
              <w:spacing w:line="307" w:lineRule="auto"/>
              <w:rPr>
                <w:rFonts w:hint="default" w:ascii="Times New Roman" w:hAnsi="Times New Roman" w:cs="Times New Roman"/>
                <w:sz w:val="21"/>
              </w:rPr>
            </w:pPr>
          </w:p>
          <w:p w14:paraId="4FFF45D9">
            <w:pPr>
              <w:spacing w:line="307" w:lineRule="auto"/>
              <w:rPr>
                <w:rFonts w:hint="default" w:ascii="Times New Roman" w:hAnsi="Times New Roman" w:cs="Times New Roman"/>
                <w:sz w:val="21"/>
              </w:rPr>
            </w:pPr>
          </w:p>
          <w:p w14:paraId="28940438">
            <w:pPr>
              <w:pStyle w:val="9"/>
              <w:spacing w:before="65" w:line="268" w:lineRule="exact"/>
              <w:ind w:left="263"/>
              <w:rPr>
                <w:rFonts w:hint="default" w:ascii="Times New Roman" w:hAnsi="Times New Roman" w:eastAsia="宋体" w:cs="Times New Roman"/>
                <w:lang w:eastAsia="zh-CN"/>
              </w:rPr>
            </w:pPr>
            <w:r>
              <w:rPr>
                <w:rFonts w:hint="default" w:ascii="Times New Roman" w:hAnsi="Times New Roman" w:eastAsia="微软雅黑" w:cs="Times New Roman"/>
                <w:snapToGrid w:val="0"/>
                <w:color w:val="000000"/>
                <w:spacing w:val="-1"/>
                <w:kern w:val="0"/>
                <w:position w:val="1"/>
                <w:sz w:val="20"/>
                <w:szCs w:val="20"/>
                <w:lang w:val="en-US" w:eastAsia="zh-CN" w:bidi="ar-SA"/>
              </w:rPr>
              <w:t>26</w:t>
            </w:r>
          </w:p>
        </w:tc>
        <w:tc>
          <w:tcPr>
            <w:tcW w:w="1136" w:type="pct"/>
            <w:gridSpan w:val="2"/>
            <w:vAlign w:val="top"/>
          </w:tcPr>
          <w:p w14:paraId="67957BE6">
            <w:pPr>
              <w:spacing w:line="306" w:lineRule="auto"/>
              <w:rPr>
                <w:rFonts w:hint="default" w:ascii="Times New Roman" w:hAnsi="Times New Roman" w:cs="Times New Roman"/>
                <w:sz w:val="21"/>
              </w:rPr>
            </w:pPr>
          </w:p>
          <w:p w14:paraId="10248E52">
            <w:pPr>
              <w:spacing w:line="307" w:lineRule="auto"/>
              <w:rPr>
                <w:rFonts w:hint="default" w:ascii="Times New Roman" w:hAnsi="Times New Roman" w:cs="Times New Roman"/>
                <w:sz w:val="21"/>
              </w:rPr>
            </w:pPr>
          </w:p>
          <w:p w14:paraId="06D72A06">
            <w:pPr>
              <w:spacing w:line="307" w:lineRule="auto"/>
              <w:rPr>
                <w:rFonts w:hint="default" w:ascii="Times New Roman" w:hAnsi="Times New Roman" w:cs="Times New Roman"/>
                <w:sz w:val="21"/>
              </w:rPr>
            </w:pPr>
          </w:p>
          <w:p w14:paraId="3CF90FC6">
            <w:pPr>
              <w:pStyle w:val="9"/>
              <w:spacing w:before="66" w:line="228" w:lineRule="auto"/>
              <w:ind w:left="490"/>
              <w:rPr>
                <w:rFonts w:hint="default" w:ascii="Times New Roman" w:hAnsi="Times New Roman" w:eastAsia="宋体" w:cs="Times New Roman"/>
                <w:lang w:eastAsia="zh-CN"/>
              </w:rPr>
            </w:pPr>
            <w:r>
              <w:rPr>
                <w:rFonts w:hint="default" w:ascii="Times New Roman" w:hAnsi="Times New Roman" w:eastAsia="微软雅黑" w:cs="Times New Roman"/>
                <w:snapToGrid w:val="0"/>
                <w:color w:val="000000"/>
                <w:spacing w:val="8"/>
                <w:kern w:val="0"/>
                <w:sz w:val="20"/>
                <w:szCs w:val="20"/>
                <w:lang w:val="en-US" w:eastAsia="zh-CN" w:bidi="ar-SA"/>
              </w:rPr>
              <w:t>Reading Foreign Identity Documents</w:t>
            </w:r>
          </w:p>
        </w:tc>
        <w:tc>
          <w:tcPr>
            <w:tcW w:w="3497" w:type="pct"/>
            <w:vAlign w:val="top"/>
          </w:tcPr>
          <w:p w14:paraId="010F2AA4">
            <w:pPr>
              <w:pStyle w:val="9"/>
              <w:spacing w:before="55" w:line="228" w:lineRule="auto"/>
              <w:ind w:left="135"/>
              <w:rPr>
                <w:rFonts w:hint="default" w:ascii="Times New Roman" w:hAnsi="Times New Roman" w:eastAsia="宋体" w:cs="Times New Roman"/>
                <w:lang w:eastAsia="zh-CN"/>
              </w:rPr>
            </w:pPr>
            <w:r>
              <w:rPr>
                <w:rFonts w:hint="default" w:ascii="Times New Roman" w:hAnsi="Times New Roman" w:eastAsia="微软雅黑" w:cs="Times New Roman"/>
                <w:snapToGrid w:val="0"/>
                <w:color w:val="000000"/>
                <w:spacing w:val="8"/>
                <w:kern w:val="0"/>
                <w:sz w:val="20"/>
                <w:szCs w:val="20"/>
                <w:lang w:val="en-US" w:eastAsia="zh-CN" w:bidi="ar-SA"/>
              </w:rPr>
              <w:t>Supports ICAO 9303 standard passports, Malaysian ID cards, Singapore ID cards, and Philippine identity documents.</w:t>
            </w:r>
          </w:p>
          <w:p w14:paraId="266A859E">
            <w:pPr>
              <w:pStyle w:val="9"/>
              <w:spacing w:before="65" w:line="228" w:lineRule="auto"/>
              <w:ind w:left="112"/>
              <w:rPr>
                <w:rFonts w:hint="default" w:ascii="Times New Roman" w:hAnsi="Times New Roman" w:eastAsia="宋体" w:cs="Times New Roman"/>
                <w:lang w:eastAsia="zh-CN"/>
              </w:rPr>
            </w:pPr>
            <w:r>
              <w:rPr>
                <w:rFonts w:hint="default" w:ascii="Times New Roman" w:hAnsi="Times New Roman" w:eastAsia="微软雅黑" w:cs="Times New Roman"/>
                <w:snapToGrid w:val="0"/>
                <w:color w:val="000000"/>
                <w:spacing w:val="7"/>
                <w:kern w:val="0"/>
                <w:sz w:val="20"/>
                <w:szCs w:val="20"/>
                <w:lang w:val="en-US" w:eastAsia="zh-CN" w:bidi="ar-SA"/>
              </w:rPr>
              <w:t>Document, Vietnamese ID card, South Korean ID card, Argentine ID card, Sri Lankan ID card, Chilean ID card</w:t>
            </w:r>
          </w:p>
          <w:p w14:paraId="762A7CBF">
            <w:pPr>
              <w:pStyle w:val="9"/>
              <w:spacing w:before="65" w:line="228" w:lineRule="auto"/>
              <w:ind w:left="112"/>
              <w:rPr>
                <w:rFonts w:hint="default" w:ascii="Times New Roman" w:hAnsi="Times New Roman" w:eastAsia="宋体" w:cs="Times New Roman"/>
                <w:lang w:eastAsia="zh-CN"/>
              </w:rPr>
            </w:pPr>
            <w:r>
              <w:rPr>
                <w:rFonts w:hint="default" w:ascii="Times New Roman" w:hAnsi="Times New Roman" w:eastAsia="微软雅黑" w:cs="Times New Roman"/>
                <w:snapToGrid w:val="0"/>
                <w:color w:val="000000"/>
                <w:spacing w:val="7"/>
                <w:kern w:val="0"/>
                <w:sz w:val="20"/>
                <w:szCs w:val="20"/>
                <w:lang w:val="en-US" w:eastAsia="zh-CN" w:bidi="ar-SA"/>
              </w:rPr>
              <w:t>Feng Zheng ID card, Rwanda ID card, Peru ID card, Bolivia ID card, Egypt ID card, Qatar ID card</w:t>
            </w:r>
          </w:p>
          <w:p w14:paraId="638F264C">
            <w:pPr>
              <w:pStyle w:val="9"/>
              <w:spacing w:before="65" w:line="227" w:lineRule="auto"/>
              <w:ind w:left="116"/>
              <w:rPr>
                <w:rFonts w:hint="default" w:ascii="Times New Roman" w:hAnsi="Times New Roman" w:eastAsia="宋体" w:cs="Times New Roman"/>
                <w:lang w:eastAsia="zh-CN"/>
              </w:rPr>
            </w:pPr>
            <w:r>
              <w:rPr>
                <w:rFonts w:hint="default" w:ascii="Times New Roman" w:hAnsi="Times New Roman" w:eastAsia="微软雅黑" w:cs="Times New Roman"/>
                <w:snapToGrid w:val="0"/>
                <w:color w:val="000000"/>
                <w:spacing w:val="7"/>
                <w:kern w:val="0"/>
                <w:sz w:val="20"/>
                <w:szCs w:val="20"/>
                <w:lang w:val="en-US" w:eastAsia="zh-CN" w:bidi="ar-SA"/>
              </w:rPr>
              <w:t>Saudi ID card, Italian ID card, Cambodian ID card, Thai ID card</w:t>
            </w:r>
          </w:p>
          <w:p w14:paraId="045EB1AE">
            <w:pPr>
              <w:pStyle w:val="9"/>
              <w:spacing w:before="66" w:line="227" w:lineRule="auto"/>
              <w:ind w:left="133"/>
              <w:rPr>
                <w:rFonts w:hint="default" w:ascii="Times New Roman" w:hAnsi="Times New Roman" w:eastAsia="宋体" w:cs="Times New Roman"/>
                <w:lang w:eastAsia="zh-CN"/>
              </w:rPr>
            </w:pPr>
            <w:r>
              <w:rPr>
                <w:rFonts w:hint="default" w:ascii="Times New Roman" w:hAnsi="Times New Roman" w:eastAsia="微软雅黑" w:cs="Times New Roman"/>
                <w:snapToGrid w:val="0"/>
                <w:color w:val="000000"/>
                <w:spacing w:val="7"/>
                <w:kern w:val="0"/>
                <w:sz w:val="20"/>
                <w:szCs w:val="20"/>
                <w:lang w:val="en-US" w:eastAsia="zh-CN" w:bidi="ar-SA"/>
              </w:rPr>
              <w:t>Chinese driver's license, New Zealand driver's license, Malaysian driver's license, Japanese driver's license, Swedish driver's license, New Zealand driver's license</w:t>
            </w:r>
          </w:p>
          <w:p w14:paraId="43A12654">
            <w:pPr>
              <w:pStyle w:val="9"/>
              <w:spacing w:before="65" w:line="228" w:lineRule="auto"/>
              <w:ind w:left="119"/>
              <w:rPr>
                <w:rFonts w:hint="default" w:ascii="Times New Roman" w:hAnsi="Times New Roman" w:eastAsia="宋体" w:cs="Times New Roman"/>
                <w:lang w:eastAsia="zh-CN"/>
              </w:rPr>
            </w:pPr>
            <w:r>
              <w:rPr>
                <w:rFonts w:hint="default" w:ascii="Times New Roman" w:hAnsi="Times New Roman" w:eastAsia="微软雅黑" w:cs="Times New Roman"/>
                <w:snapToGrid w:val="0"/>
                <w:color w:val="000000"/>
                <w:spacing w:val="9"/>
                <w:kern w:val="0"/>
                <w:sz w:val="20"/>
                <w:szCs w:val="20"/>
                <w:lang w:val="en-US" w:eastAsia="zh-CN" w:bidi="ar-SA"/>
              </w:rPr>
              <w:t>Driver's license; Thai driver's license; UAE driver's license; Indonesian driver's license; Mexican voter ID card.</w:t>
            </w:r>
          </w:p>
          <w:p w14:paraId="5A7CA5ED">
            <w:pPr>
              <w:pStyle w:val="9"/>
              <w:spacing w:before="65" w:line="228" w:lineRule="auto"/>
              <w:ind w:left="1554"/>
              <w:rPr>
                <w:rFonts w:hint="default" w:ascii="Times New Roman" w:hAnsi="Times New Roman" w:eastAsia="宋体" w:cs="Times New Roman"/>
                <w:lang w:eastAsia="zh-CN"/>
              </w:rPr>
            </w:pPr>
            <w:r>
              <w:rPr>
                <w:rFonts w:hint="default" w:ascii="Times New Roman" w:hAnsi="Times New Roman" w:eastAsia="微软雅黑" w:cs="Times New Roman"/>
                <w:snapToGrid w:val="0"/>
                <w:color w:val="000000"/>
                <w:spacing w:val="6"/>
                <w:kern w:val="0"/>
                <w:sz w:val="20"/>
                <w:szCs w:val="20"/>
                <w:lang w:val="en-US" w:eastAsia="zh-CN" w:bidi="ar-SA"/>
              </w:rPr>
              <w:t>More than 100 types of international documents, including the California driver's license in the United States</w:t>
            </w:r>
          </w:p>
        </w:tc>
      </w:tr>
      <w:tr w14:paraId="40A57AE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9" w:hRule="atLeast"/>
        </w:trPr>
        <w:tc>
          <w:tcPr>
            <w:tcW w:w="365" w:type="pct"/>
            <w:vAlign w:val="top"/>
          </w:tcPr>
          <w:p w14:paraId="2ECF8BED">
            <w:pPr>
              <w:pStyle w:val="9"/>
              <w:spacing w:before="212" w:line="269" w:lineRule="exact"/>
              <w:ind w:left="263"/>
              <w:rPr>
                <w:rFonts w:hint="default" w:ascii="Times New Roman" w:hAnsi="Times New Roman" w:eastAsia="宋体" w:cs="Times New Roman"/>
                <w:lang w:eastAsia="zh-CN"/>
              </w:rPr>
            </w:pPr>
            <w:r>
              <w:rPr>
                <w:rFonts w:hint="default" w:ascii="Times New Roman" w:hAnsi="Times New Roman" w:eastAsia="微软雅黑" w:cs="Times New Roman"/>
                <w:snapToGrid w:val="0"/>
                <w:color w:val="000000"/>
                <w:spacing w:val="-1"/>
                <w:kern w:val="0"/>
                <w:position w:val="1"/>
                <w:sz w:val="20"/>
                <w:szCs w:val="20"/>
                <w:lang w:val="en-US" w:eastAsia="zh-CN" w:bidi="ar-SA"/>
              </w:rPr>
              <w:t>27</w:t>
            </w:r>
          </w:p>
        </w:tc>
        <w:tc>
          <w:tcPr>
            <w:tcW w:w="1136" w:type="pct"/>
            <w:gridSpan w:val="2"/>
            <w:vAlign w:val="top"/>
          </w:tcPr>
          <w:p w14:paraId="37F9FA08">
            <w:pPr>
              <w:pStyle w:val="9"/>
              <w:spacing w:before="212" w:line="228" w:lineRule="auto"/>
              <w:ind w:left="704"/>
              <w:rPr>
                <w:rFonts w:hint="default" w:ascii="Times New Roman" w:hAnsi="Times New Roman" w:eastAsia="宋体" w:cs="Times New Roman"/>
                <w:lang w:eastAsia="zh-CN"/>
              </w:rPr>
            </w:pPr>
            <w:r>
              <w:rPr>
                <w:rFonts w:hint="default" w:ascii="Times New Roman" w:hAnsi="Times New Roman" w:eastAsia="微软雅黑" w:cs="Times New Roman"/>
                <w:snapToGrid w:val="0"/>
                <w:color w:val="000000"/>
                <w:spacing w:val="6"/>
                <w:kern w:val="0"/>
                <w:sz w:val="20"/>
                <w:szCs w:val="20"/>
                <w:lang w:val="en-US" w:eastAsia="zh-CN" w:bidi="ar-SA"/>
              </w:rPr>
              <w:t>Photosensitivity</w:t>
            </w:r>
          </w:p>
        </w:tc>
        <w:tc>
          <w:tcPr>
            <w:tcW w:w="3497" w:type="pct"/>
            <w:vAlign w:val="top"/>
          </w:tcPr>
          <w:p w14:paraId="5F76A15F">
            <w:pPr>
              <w:pStyle w:val="9"/>
              <w:spacing w:before="56" w:line="227" w:lineRule="auto"/>
              <w:ind w:left="2101"/>
              <w:rPr>
                <w:rFonts w:hint="default" w:ascii="Times New Roman" w:hAnsi="Times New Roman" w:eastAsia="宋体" w:cs="Times New Roman"/>
                <w:lang w:eastAsia="zh-CN"/>
              </w:rPr>
            </w:pPr>
            <w:r>
              <w:rPr>
                <w:rFonts w:hint="default" w:ascii="Times New Roman" w:hAnsi="Times New Roman" w:eastAsia="微软雅黑" w:cs="Times New Roman"/>
                <w:snapToGrid w:val="0"/>
                <w:color w:val="000000"/>
                <w:spacing w:val="7"/>
                <w:kern w:val="0"/>
                <w:sz w:val="20"/>
                <w:szCs w:val="20"/>
                <w:lang w:val="en-US" w:eastAsia="zh-CN" w:bidi="ar-SA"/>
              </w:rPr>
              <w:t>Built-in light-sensitive response to prevent radio frequency interference</w:t>
            </w:r>
          </w:p>
          <w:p w14:paraId="6C8B7FFC">
            <w:pPr>
              <w:pStyle w:val="9"/>
              <w:spacing w:before="66" w:line="227" w:lineRule="auto"/>
              <w:ind w:left="1801"/>
              <w:rPr>
                <w:rFonts w:hint="default" w:ascii="Times New Roman" w:hAnsi="Times New Roman" w:eastAsia="宋体" w:cs="Times New Roman"/>
                <w:lang w:eastAsia="zh-CN"/>
              </w:rPr>
            </w:pPr>
            <w:r>
              <w:rPr>
                <w:rFonts w:hint="default" w:ascii="Times New Roman" w:hAnsi="Times New Roman" w:eastAsia="微软雅黑" w:cs="Times New Roman"/>
                <w:snapToGrid w:val="0"/>
                <w:color w:val="000000"/>
                <w:kern w:val="0"/>
                <w:sz w:val="20"/>
                <w:szCs w:val="20"/>
                <w:lang w:val="en-US" w:eastAsia="zh-CN" w:bidi="ar-SA"/>
              </w:rPr>
              <w:t>Prevent accidental NFC activation when scanning a mobile QR code</w:t>
            </w:r>
          </w:p>
        </w:tc>
      </w:tr>
      <w:tr w14:paraId="558B1F7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9" w:hRule="atLeast"/>
        </w:trPr>
        <w:tc>
          <w:tcPr>
            <w:tcW w:w="365" w:type="pct"/>
            <w:vAlign w:val="top"/>
          </w:tcPr>
          <w:p w14:paraId="7B8E0930">
            <w:pPr>
              <w:pStyle w:val="9"/>
              <w:spacing w:before="212" w:line="268" w:lineRule="exact"/>
              <w:ind w:left="263"/>
              <w:rPr>
                <w:rFonts w:hint="default" w:ascii="Times New Roman" w:hAnsi="Times New Roman" w:eastAsia="宋体" w:cs="Times New Roman"/>
                <w:lang w:eastAsia="zh-CN"/>
              </w:rPr>
            </w:pPr>
            <w:r>
              <w:rPr>
                <w:rFonts w:hint="default" w:ascii="Times New Roman" w:hAnsi="Times New Roman" w:eastAsia="微软雅黑" w:cs="Times New Roman"/>
                <w:snapToGrid w:val="0"/>
                <w:color w:val="000000"/>
                <w:spacing w:val="-1"/>
                <w:kern w:val="0"/>
                <w:position w:val="1"/>
                <w:sz w:val="20"/>
                <w:szCs w:val="20"/>
                <w:lang w:val="en-US" w:eastAsia="zh-CN" w:bidi="ar-SA"/>
              </w:rPr>
              <w:t>28</w:t>
            </w:r>
          </w:p>
        </w:tc>
        <w:tc>
          <w:tcPr>
            <w:tcW w:w="1136" w:type="pct"/>
            <w:gridSpan w:val="2"/>
            <w:vAlign w:val="top"/>
          </w:tcPr>
          <w:p w14:paraId="2EA3F12F">
            <w:pPr>
              <w:pStyle w:val="9"/>
              <w:spacing w:before="211" w:line="228" w:lineRule="auto"/>
              <w:ind w:left="701"/>
              <w:rPr>
                <w:rFonts w:hint="default" w:ascii="Times New Roman" w:hAnsi="Times New Roman" w:eastAsia="宋体" w:cs="Times New Roman"/>
                <w:lang w:eastAsia="zh-CN"/>
              </w:rPr>
            </w:pPr>
            <w:r>
              <w:rPr>
                <w:rFonts w:hint="default" w:ascii="Times New Roman" w:hAnsi="Times New Roman" w:eastAsia="微软雅黑" w:cs="Times New Roman"/>
                <w:snapToGrid w:val="0"/>
                <w:color w:val="000000"/>
                <w:spacing w:val="7"/>
                <w:kern w:val="0"/>
                <w:sz w:val="20"/>
                <w:szCs w:val="20"/>
                <w:lang w:val="en-US" w:eastAsia="zh-CN" w:bidi="ar-SA"/>
              </w:rPr>
              <w:t>operating system</w:t>
            </w:r>
          </w:p>
        </w:tc>
        <w:tc>
          <w:tcPr>
            <w:tcW w:w="3497" w:type="pct"/>
            <w:vAlign w:val="top"/>
          </w:tcPr>
          <w:p w14:paraId="592B83A0">
            <w:pPr>
              <w:pStyle w:val="9"/>
              <w:spacing w:before="56" w:line="223" w:lineRule="auto"/>
              <w:ind w:right="10"/>
              <w:jc w:val="right"/>
              <w:rPr>
                <w:rFonts w:hint="default" w:ascii="Times New Roman" w:hAnsi="Times New Roman" w:eastAsia="宋体" w:cs="Times New Roman"/>
                <w:lang w:eastAsia="zh-CN"/>
              </w:rPr>
            </w:pPr>
            <w:r>
              <w:rPr>
                <w:rFonts w:hint="default" w:ascii="Times New Roman" w:hAnsi="Times New Roman" w:eastAsia="微软雅黑" w:cs="Times New Roman"/>
                <w:snapToGrid w:val="0"/>
                <w:color w:val="000000"/>
                <w:spacing w:val="13"/>
                <w:kern w:val="0"/>
                <w:sz w:val="20"/>
                <w:szCs w:val="20"/>
                <w:lang w:val="en-US" w:eastAsia="zh-CN" w:bidi="ar-SA"/>
              </w:rPr>
              <w:t>Supports Windows, Linux, Kylin, UnionTech UOS, HarmonyOS NEXT, Android, and iOS.</w:t>
            </w:r>
          </w:p>
          <w:p w14:paraId="119D26A7">
            <w:pPr>
              <w:pStyle w:val="9"/>
              <w:spacing w:before="69" w:line="228" w:lineRule="auto"/>
              <w:ind w:left="2830"/>
              <w:rPr>
                <w:rFonts w:hint="default" w:ascii="Times New Roman" w:hAnsi="Times New Roman" w:eastAsia="宋体" w:cs="Times New Roman"/>
                <w:lang w:eastAsia="zh-CN"/>
              </w:rPr>
            </w:pPr>
            <w:r>
              <w:rPr>
                <w:rFonts w:hint="default" w:ascii="Times New Roman" w:hAnsi="Times New Roman" w:eastAsia="微软雅黑" w:cs="Times New Roman"/>
                <w:snapToGrid w:val="0"/>
                <w:color w:val="000000"/>
                <w:spacing w:val="13"/>
                <w:kern w:val="0"/>
                <w:sz w:val="20"/>
                <w:szCs w:val="20"/>
                <w:lang w:val="en-US" w:eastAsia="zh-CN" w:bidi="ar-SA"/>
              </w:rPr>
              <w:t>Systems such as macOS</w:t>
            </w:r>
          </w:p>
        </w:tc>
      </w:tr>
      <w:tr w14:paraId="4C341BA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52" w:hRule="atLeast"/>
        </w:trPr>
        <w:tc>
          <w:tcPr>
            <w:tcW w:w="365" w:type="pct"/>
            <w:vAlign w:val="top"/>
          </w:tcPr>
          <w:p w14:paraId="43698169">
            <w:pPr>
              <w:spacing w:line="456" w:lineRule="auto"/>
              <w:rPr>
                <w:rFonts w:hint="default" w:ascii="Times New Roman" w:hAnsi="Times New Roman" w:cs="Times New Roman"/>
                <w:sz w:val="21"/>
              </w:rPr>
            </w:pPr>
          </w:p>
          <w:p w14:paraId="6679CB27">
            <w:pPr>
              <w:pStyle w:val="9"/>
              <w:spacing w:before="65" w:line="268" w:lineRule="exact"/>
              <w:ind w:left="263"/>
              <w:rPr>
                <w:rFonts w:hint="default" w:ascii="Times New Roman" w:hAnsi="Times New Roman" w:eastAsia="宋体" w:cs="Times New Roman"/>
                <w:lang w:eastAsia="zh-CN"/>
              </w:rPr>
            </w:pPr>
            <w:r>
              <w:rPr>
                <w:rFonts w:hint="default" w:ascii="Times New Roman" w:hAnsi="Times New Roman" w:eastAsia="微软雅黑" w:cs="Times New Roman"/>
                <w:snapToGrid w:val="0"/>
                <w:color w:val="000000"/>
                <w:spacing w:val="-1"/>
                <w:kern w:val="0"/>
                <w:position w:val="1"/>
                <w:sz w:val="20"/>
                <w:szCs w:val="20"/>
                <w:lang w:val="en-US" w:eastAsia="zh-CN" w:bidi="ar-SA"/>
              </w:rPr>
              <w:t>29</w:t>
            </w:r>
          </w:p>
        </w:tc>
        <w:tc>
          <w:tcPr>
            <w:tcW w:w="1136" w:type="pct"/>
            <w:gridSpan w:val="2"/>
            <w:vAlign w:val="top"/>
          </w:tcPr>
          <w:p w14:paraId="1BEC950A">
            <w:pPr>
              <w:spacing w:line="455" w:lineRule="auto"/>
              <w:rPr>
                <w:rFonts w:hint="default" w:ascii="Times New Roman" w:hAnsi="Times New Roman" w:cs="Times New Roman"/>
                <w:sz w:val="21"/>
              </w:rPr>
            </w:pPr>
          </w:p>
          <w:p w14:paraId="407315E1">
            <w:pPr>
              <w:pStyle w:val="9"/>
              <w:spacing w:before="65" w:line="228" w:lineRule="auto"/>
              <w:ind w:left="493"/>
              <w:rPr>
                <w:rFonts w:hint="default" w:ascii="Times New Roman" w:hAnsi="Times New Roman" w:eastAsia="宋体" w:cs="Times New Roman"/>
                <w:lang w:eastAsia="zh-CN"/>
              </w:rPr>
            </w:pPr>
            <w:r>
              <w:rPr>
                <w:rFonts w:hint="default" w:ascii="Times New Roman" w:hAnsi="Times New Roman" w:eastAsia="微软雅黑" w:cs="Times New Roman"/>
                <w:snapToGrid w:val="0"/>
                <w:color w:val="000000"/>
                <w:spacing w:val="7"/>
                <w:kern w:val="0"/>
                <w:sz w:val="20"/>
                <w:szCs w:val="20"/>
                <w:lang w:val="en-US" w:eastAsia="zh-CN" w:bidi="ar-SA"/>
              </w:rPr>
              <w:t>Software Integration Method</w:t>
            </w:r>
          </w:p>
        </w:tc>
        <w:tc>
          <w:tcPr>
            <w:tcW w:w="3497" w:type="pct"/>
            <w:vAlign w:val="top"/>
          </w:tcPr>
          <w:p w14:paraId="6149F007">
            <w:pPr>
              <w:pStyle w:val="9"/>
              <w:spacing w:before="55" w:line="228" w:lineRule="auto"/>
              <w:ind w:left="1387"/>
              <w:rPr>
                <w:rFonts w:hint="default" w:ascii="Times New Roman" w:hAnsi="Times New Roman" w:cs="Times New Roman"/>
              </w:rPr>
            </w:pPr>
            <w:r>
              <w:rPr>
                <w:rFonts w:hint="default" w:ascii="Times New Roman" w:hAnsi="Times New Roman" w:eastAsia="微软雅黑" w:cs="Times New Roman"/>
                <w:snapToGrid w:val="0"/>
                <w:color w:val="000000"/>
                <w:spacing w:val="14"/>
                <w:kern w:val="0"/>
                <w:sz w:val="20"/>
                <w:szCs w:val="20"/>
                <w:lang w:val="en-US" w:eastAsia="zh-CN" w:bidi="ar-SA"/>
              </w:rPr>
              <w:t>(Windows, Linux, and domestic operating systems)</w:t>
            </w:r>
          </w:p>
          <w:p w14:paraId="0B529E35">
            <w:pPr>
              <w:pStyle w:val="9"/>
              <w:spacing w:before="64" w:line="228" w:lineRule="auto"/>
              <w:ind w:left="1709"/>
              <w:rPr>
                <w:rFonts w:hint="default" w:ascii="Times New Roman" w:hAnsi="Times New Roman" w:cs="Times New Roman"/>
              </w:rPr>
            </w:pPr>
            <w:r>
              <w:rPr>
                <w:rFonts w:hint="default" w:ascii="Times New Roman" w:hAnsi="Times New Roman" w:eastAsia="微软雅黑" w:cs="Times New Roman"/>
                <w:snapToGrid w:val="0"/>
                <w:color w:val="000000"/>
                <w:spacing w:val="10"/>
                <w:kern w:val="0"/>
                <w:sz w:val="20"/>
                <w:szCs w:val="20"/>
                <w:lang w:val="en-US" w:eastAsia="zh-CN" w:bidi="ar-SA"/>
              </w:rPr>
              <w:t>SDK (Windows, Linux, domestic operating systems)</w:t>
            </w:r>
          </w:p>
          <w:p w14:paraId="3AA52C64">
            <w:pPr>
              <w:pStyle w:val="9"/>
              <w:spacing w:before="65" w:line="228" w:lineRule="auto"/>
              <w:ind w:left="2229"/>
              <w:rPr>
                <w:rFonts w:hint="default" w:ascii="Times New Roman" w:hAnsi="Times New Roman" w:eastAsia="宋体" w:cs="Times New Roman"/>
                <w:lang w:eastAsia="zh-CN"/>
              </w:rPr>
            </w:pPr>
            <w:r>
              <w:rPr>
                <w:rFonts w:hint="default" w:ascii="Times New Roman" w:hAnsi="Times New Roman" w:eastAsia="微软雅黑" w:cs="Times New Roman"/>
                <w:snapToGrid w:val="0"/>
                <w:color w:val="000000"/>
                <w:spacing w:val="13"/>
                <w:kern w:val="0"/>
                <w:sz w:val="20"/>
                <w:szCs w:val="20"/>
                <w:lang w:val="en-US" w:eastAsia="zh-CN" w:bidi="ar-SA"/>
              </w:rPr>
              <w:t>HTTP, TCP, and serial communication protocols</w:t>
            </w:r>
          </w:p>
          <w:p w14:paraId="76D1C76B">
            <w:pPr>
              <w:pStyle w:val="9"/>
              <w:spacing w:before="65" w:line="231" w:lineRule="auto"/>
              <w:ind w:left="2859"/>
              <w:rPr>
                <w:rFonts w:hint="default" w:ascii="Times New Roman" w:hAnsi="Times New Roman" w:eastAsia="宋体" w:cs="Times New Roman"/>
                <w:lang w:eastAsia="zh-CN"/>
              </w:rPr>
            </w:pPr>
            <w:r>
              <w:rPr>
                <w:rFonts w:hint="default" w:ascii="Times New Roman" w:hAnsi="Times New Roman" w:eastAsia="微软雅黑" w:cs="Times New Roman"/>
                <w:snapToGrid w:val="0"/>
                <w:color w:val="000000"/>
                <w:spacing w:val="4"/>
                <w:kern w:val="0"/>
                <w:sz w:val="20"/>
                <w:szCs w:val="20"/>
                <w:lang w:val="en-US" w:eastAsia="zh-CN" w:bidi="ar-SA"/>
              </w:rPr>
              <w:t>Android SDK</w:t>
            </w:r>
          </w:p>
        </w:tc>
      </w:tr>
      <w:tr w14:paraId="0F981FC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trPr>
        <w:tc>
          <w:tcPr>
            <w:tcW w:w="365" w:type="pct"/>
            <w:vAlign w:val="top"/>
          </w:tcPr>
          <w:p w14:paraId="0A946C6E">
            <w:pPr>
              <w:pStyle w:val="9"/>
              <w:spacing w:before="56" w:line="231" w:lineRule="auto"/>
              <w:ind w:left="264"/>
              <w:rPr>
                <w:rFonts w:hint="default" w:ascii="Times New Roman" w:hAnsi="Times New Roman" w:eastAsia="宋体" w:cs="Times New Roman"/>
                <w:lang w:eastAsia="zh-CN"/>
              </w:rPr>
            </w:pPr>
            <w:r>
              <w:rPr>
                <w:rFonts w:hint="default" w:ascii="Times New Roman" w:hAnsi="Times New Roman" w:eastAsia="微软雅黑" w:cs="Times New Roman"/>
                <w:snapToGrid w:val="0"/>
                <w:color w:val="000000"/>
                <w:spacing w:val="-2"/>
                <w:kern w:val="0"/>
                <w:sz w:val="20"/>
                <w:szCs w:val="20"/>
                <w:lang w:val="en-US" w:eastAsia="zh-CN" w:bidi="ar-SA"/>
              </w:rPr>
              <w:t>30</w:t>
            </w:r>
          </w:p>
        </w:tc>
        <w:tc>
          <w:tcPr>
            <w:tcW w:w="778" w:type="pct"/>
            <w:vMerge w:val="restart"/>
            <w:tcBorders>
              <w:bottom w:val="nil"/>
            </w:tcBorders>
            <w:vAlign w:val="top"/>
          </w:tcPr>
          <w:p w14:paraId="7412DB91">
            <w:pPr>
              <w:spacing w:line="313" w:lineRule="auto"/>
              <w:rPr>
                <w:rFonts w:hint="default" w:ascii="Times New Roman" w:hAnsi="Times New Roman" w:cs="Times New Roman"/>
                <w:sz w:val="21"/>
              </w:rPr>
            </w:pPr>
          </w:p>
          <w:p w14:paraId="118AB956">
            <w:pPr>
              <w:pStyle w:val="9"/>
              <w:spacing w:before="65" w:line="228" w:lineRule="auto"/>
              <w:ind w:left="352"/>
              <w:rPr>
                <w:rFonts w:hint="default" w:ascii="Times New Roman" w:hAnsi="Times New Roman" w:eastAsia="宋体" w:cs="Times New Roman"/>
                <w:lang w:eastAsia="zh-CN"/>
              </w:rPr>
            </w:pPr>
            <w:r>
              <w:rPr>
                <w:rFonts w:hint="default" w:ascii="Times New Roman" w:hAnsi="Times New Roman" w:eastAsia="微软雅黑" w:cs="Times New Roman"/>
                <w:snapToGrid w:val="0"/>
                <w:color w:val="000000"/>
                <w:spacing w:val="6"/>
                <w:kern w:val="0"/>
                <w:sz w:val="20"/>
                <w:szCs w:val="20"/>
                <w:lang w:val="en-US" w:eastAsia="zh-CN" w:bidi="ar-SA"/>
              </w:rPr>
              <w:t>work environment</w:t>
            </w:r>
          </w:p>
        </w:tc>
        <w:tc>
          <w:tcPr>
            <w:tcW w:w="358" w:type="pct"/>
            <w:vAlign w:val="top"/>
          </w:tcPr>
          <w:p w14:paraId="5F31BD78">
            <w:pPr>
              <w:pStyle w:val="9"/>
              <w:spacing w:before="56" w:line="228" w:lineRule="auto"/>
              <w:ind w:left="148"/>
              <w:rPr>
                <w:rFonts w:hint="default" w:ascii="Times New Roman" w:hAnsi="Times New Roman" w:eastAsia="宋体" w:cs="Times New Roman"/>
                <w:lang w:eastAsia="zh-CN"/>
              </w:rPr>
            </w:pPr>
            <w:r>
              <w:rPr>
                <w:rFonts w:hint="default" w:ascii="Times New Roman" w:hAnsi="Times New Roman" w:eastAsia="微软雅黑" w:cs="Times New Roman"/>
                <w:snapToGrid w:val="0"/>
                <w:color w:val="000000"/>
                <w:spacing w:val="3"/>
                <w:kern w:val="0"/>
                <w:sz w:val="20"/>
                <w:szCs w:val="20"/>
                <w:lang w:val="en-US" w:eastAsia="zh-CN" w:bidi="ar-SA"/>
              </w:rPr>
              <w:t>beam</w:t>
            </w:r>
          </w:p>
        </w:tc>
        <w:tc>
          <w:tcPr>
            <w:tcW w:w="3497" w:type="pct"/>
            <w:vAlign w:val="top"/>
          </w:tcPr>
          <w:p w14:paraId="254EC351">
            <w:pPr>
              <w:pStyle w:val="9"/>
              <w:spacing w:before="56" w:line="228" w:lineRule="auto"/>
              <w:ind w:left="1212"/>
              <w:rPr>
                <w:rFonts w:hint="default" w:ascii="Times New Roman" w:hAnsi="Times New Roman" w:eastAsia="宋体" w:cs="Times New Roman"/>
                <w:lang w:eastAsia="zh-CN"/>
              </w:rPr>
            </w:pPr>
            <w:r>
              <w:rPr>
                <w:rFonts w:hint="default" w:ascii="Times New Roman" w:hAnsi="Times New Roman" w:eastAsia="微软雅黑" w:cs="Times New Roman"/>
                <w:snapToGrid w:val="0"/>
                <w:color w:val="000000"/>
                <w:kern w:val="0"/>
                <w:sz w:val="20"/>
                <w:szCs w:val="20"/>
                <w:lang w:val="en-US" w:eastAsia="zh-CN" w:bidi="ar-SA"/>
              </w:rPr>
              <w:t>Supports use in bright light environments such as direct sunlight, up to 50,000 Lux</w:t>
            </w:r>
          </w:p>
        </w:tc>
      </w:tr>
      <w:tr w14:paraId="0AD0481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trPr>
        <w:tc>
          <w:tcPr>
            <w:tcW w:w="365" w:type="pct"/>
            <w:vAlign w:val="top"/>
          </w:tcPr>
          <w:p w14:paraId="3CD714BF">
            <w:pPr>
              <w:pStyle w:val="9"/>
              <w:spacing w:before="58" w:line="229" w:lineRule="auto"/>
              <w:ind w:left="264"/>
              <w:rPr>
                <w:rFonts w:hint="default" w:ascii="Times New Roman" w:hAnsi="Times New Roman" w:eastAsia="宋体" w:cs="Times New Roman"/>
                <w:lang w:eastAsia="zh-CN"/>
              </w:rPr>
            </w:pPr>
            <w:r>
              <w:rPr>
                <w:rFonts w:hint="default" w:ascii="Times New Roman" w:hAnsi="Times New Roman" w:eastAsia="微软雅黑" w:cs="Times New Roman"/>
                <w:snapToGrid w:val="0"/>
                <w:color w:val="000000"/>
                <w:spacing w:val="-2"/>
                <w:kern w:val="0"/>
                <w:sz w:val="20"/>
                <w:szCs w:val="20"/>
                <w:lang w:val="en-US" w:eastAsia="zh-CN" w:bidi="ar-SA"/>
              </w:rPr>
              <w:t>31</w:t>
            </w:r>
          </w:p>
        </w:tc>
        <w:tc>
          <w:tcPr>
            <w:tcW w:w="778" w:type="pct"/>
            <w:vMerge w:val="continue"/>
            <w:tcBorders>
              <w:top w:val="nil"/>
              <w:bottom w:val="nil"/>
            </w:tcBorders>
            <w:vAlign w:val="top"/>
          </w:tcPr>
          <w:p w14:paraId="144782F9">
            <w:pPr>
              <w:rPr>
                <w:rFonts w:hint="default" w:ascii="Times New Roman" w:hAnsi="Times New Roman" w:cs="Times New Roman"/>
                <w:sz w:val="21"/>
              </w:rPr>
            </w:pPr>
          </w:p>
        </w:tc>
        <w:tc>
          <w:tcPr>
            <w:tcW w:w="358" w:type="pct"/>
            <w:vAlign w:val="top"/>
          </w:tcPr>
          <w:p w14:paraId="56DF229F">
            <w:pPr>
              <w:pStyle w:val="9"/>
              <w:spacing w:before="58" w:line="228" w:lineRule="auto"/>
              <w:ind w:left="148"/>
              <w:rPr>
                <w:rFonts w:hint="default" w:ascii="Times New Roman" w:hAnsi="Times New Roman" w:eastAsia="宋体" w:cs="Times New Roman"/>
                <w:lang w:eastAsia="zh-CN"/>
              </w:rPr>
            </w:pPr>
            <w:r>
              <w:rPr>
                <w:rFonts w:hint="default" w:ascii="Times New Roman" w:hAnsi="Times New Roman" w:eastAsia="微软雅黑" w:cs="Times New Roman"/>
                <w:snapToGrid w:val="0"/>
                <w:color w:val="000000"/>
                <w:spacing w:val="3"/>
                <w:kern w:val="0"/>
                <w:sz w:val="20"/>
                <w:szCs w:val="20"/>
                <w:lang w:val="en-US" w:eastAsia="zh-CN" w:bidi="ar-SA"/>
              </w:rPr>
              <w:t>temperature</w:t>
            </w:r>
          </w:p>
        </w:tc>
        <w:tc>
          <w:tcPr>
            <w:tcW w:w="3497" w:type="pct"/>
            <w:vAlign w:val="top"/>
          </w:tcPr>
          <w:p w14:paraId="1B74D103">
            <w:pPr>
              <w:pStyle w:val="9"/>
              <w:spacing w:before="58" w:line="229" w:lineRule="auto"/>
              <w:ind w:left="2890"/>
              <w:rPr>
                <w:rFonts w:hint="default" w:ascii="Times New Roman" w:hAnsi="Times New Roman" w:eastAsia="宋体" w:cs="Times New Roman"/>
                <w:lang w:eastAsia="zh-CN"/>
              </w:rPr>
            </w:pPr>
            <w:r>
              <w:rPr>
                <w:rFonts w:hint="default" w:ascii="Times New Roman" w:hAnsi="Times New Roman" w:eastAsia="微软雅黑" w:cs="Times New Roman"/>
                <w:snapToGrid w:val="0"/>
                <w:color w:val="000000"/>
                <w:spacing w:val="3"/>
                <w:kern w:val="0"/>
                <w:sz w:val="20"/>
                <w:szCs w:val="20"/>
                <w:lang w:val="en-US" w:eastAsia="zh-CN" w:bidi="ar-SA"/>
              </w:rPr>
              <w:t>-10°C to 55°C</w:t>
            </w:r>
          </w:p>
        </w:tc>
      </w:tr>
      <w:tr w14:paraId="1D7C99C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trPr>
        <w:tc>
          <w:tcPr>
            <w:tcW w:w="365" w:type="pct"/>
            <w:vAlign w:val="top"/>
          </w:tcPr>
          <w:p w14:paraId="28F6C6D3">
            <w:pPr>
              <w:pStyle w:val="9"/>
              <w:spacing w:before="57" w:line="230" w:lineRule="auto"/>
              <w:ind w:left="264"/>
              <w:rPr>
                <w:rFonts w:hint="default" w:ascii="Times New Roman" w:hAnsi="Times New Roman" w:eastAsia="宋体" w:cs="Times New Roman"/>
                <w:lang w:eastAsia="zh-CN"/>
              </w:rPr>
            </w:pPr>
            <w:r>
              <w:rPr>
                <w:rFonts w:hint="default" w:ascii="Times New Roman" w:hAnsi="Times New Roman" w:eastAsia="微软雅黑" w:cs="Times New Roman"/>
                <w:snapToGrid w:val="0"/>
                <w:color w:val="000000"/>
                <w:spacing w:val="-2"/>
                <w:kern w:val="0"/>
                <w:sz w:val="20"/>
                <w:szCs w:val="20"/>
                <w:lang w:val="en-US" w:eastAsia="zh-CN" w:bidi="ar-SA"/>
              </w:rPr>
              <w:t>32</w:t>
            </w:r>
          </w:p>
        </w:tc>
        <w:tc>
          <w:tcPr>
            <w:tcW w:w="778" w:type="pct"/>
            <w:vMerge w:val="continue"/>
            <w:tcBorders>
              <w:top w:val="nil"/>
            </w:tcBorders>
            <w:vAlign w:val="top"/>
          </w:tcPr>
          <w:p w14:paraId="045350DD">
            <w:pPr>
              <w:rPr>
                <w:rFonts w:hint="default" w:ascii="Times New Roman" w:hAnsi="Times New Roman" w:cs="Times New Roman"/>
                <w:sz w:val="21"/>
              </w:rPr>
            </w:pPr>
          </w:p>
        </w:tc>
        <w:tc>
          <w:tcPr>
            <w:tcW w:w="358" w:type="pct"/>
            <w:vAlign w:val="top"/>
          </w:tcPr>
          <w:p w14:paraId="02BFB484">
            <w:pPr>
              <w:pStyle w:val="9"/>
              <w:spacing w:before="58" w:line="228" w:lineRule="auto"/>
              <w:ind w:left="146"/>
              <w:rPr>
                <w:rFonts w:hint="default" w:ascii="Times New Roman" w:hAnsi="Times New Roman" w:eastAsia="宋体" w:cs="Times New Roman"/>
                <w:lang w:eastAsia="zh-CN"/>
              </w:rPr>
            </w:pPr>
            <w:r>
              <w:rPr>
                <w:rFonts w:hint="default" w:ascii="Times New Roman" w:hAnsi="Times New Roman" w:eastAsia="微软雅黑" w:cs="Times New Roman"/>
                <w:snapToGrid w:val="0"/>
                <w:color w:val="000000"/>
                <w:spacing w:val="4"/>
                <w:kern w:val="0"/>
                <w:sz w:val="20"/>
                <w:szCs w:val="20"/>
                <w:lang w:val="en-US" w:eastAsia="zh-CN" w:bidi="ar-SA"/>
              </w:rPr>
              <w:t>humidity</w:t>
            </w:r>
          </w:p>
        </w:tc>
        <w:tc>
          <w:tcPr>
            <w:tcW w:w="3497" w:type="pct"/>
            <w:vAlign w:val="top"/>
          </w:tcPr>
          <w:p w14:paraId="2EE501A6">
            <w:pPr>
              <w:pStyle w:val="9"/>
              <w:spacing w:before="58" w:line="228" w:lineRule="auto"/>
              <w:ind w:left="2564"/>
              <w:rPr>
                <w:rFonts w:hint="default" w:ascii="Times New Roman" w:hAnsi="Times New Roman" w:eastAsia="宋体" w:cs="Times New Roman"/>
                <w:lang w:eastAsia="zh-CN"/>
              </w:rPr>
            </w:pPr>
            <w:r>
              <w:rPr>
                <w:rFonts w:hint="default" w:ascii="Times New Roman" w:hAnsi="Times New Roman" w:eastAsia="微软雅黑" w:cs="Times New Roman"/>
                <w:snapToGrid w:val="0"/>
                <w:color w:val="000000"/>
                <w:spacing w:val="5"/>
                <w:kern w:val="0"/>
                <w:sz w:val="20"/>
                <w:szCs w:val="20"/>
                <w:lang w:val="en-US" w:eastAsia="zh-CN" w:bidi="ar-SA"/>
              </w:rPr>
              <w:t>10%–90% RH, no condensation</w:t>
            </w:r>
          </w:p>
        </w:tc>
      </w:tr>
      <w:tr w14:paraId="118E823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5" w:hRule="atLeast"/>
        </w:trPr>
        <w:tc>
          <w:tcPr>
            <w:tcW w:w="365" w:type="pct"/>
            <w:vAlign w:val="top"/>
          </w:tcPr>
          <w:p w14:paraId="5498350F">
            <w:pPr>
              <w:pStyle w:val="9"/>
              <w:spacing w:before="110" w:line="268" w:lineRule="exact"/>
              <w:ind w:left="264"/>
              <w:rPr>
                <w:rFonts w:hint="default" w:ascii="Times New Roman" w:hAnsi="Times New Roman" w:eastAsia="宋体" w:cs="Times New Roman"/>
                <w:lang w:eastAsia="zh-CN"/>
              </w:rPr>
            </w:pPr>
            <w:r>
              <w:rPr>
                <w:rFonts w:hint="default" w:ascii="Times New Roman" w:hAnsi="Times New Roman" w:eastAsia="微软雅黑" w:cs="Times New Roman"/>
                <w:snapToGrid w:val="0"/>
                <w:color w:val="000000"/>
                <w:spacing w:val="-2"/>
                <w:kern w:val="0"/>
                <w:position w:val="1"/>
                <w:sz w:val="20"/>
                <w:szCs w:val="20"/>
                <w:lang w:val="en-US" w:eastAsia="zh-CN" w:bidi="ar-SA"/>
              </w:rPr>
              <w:t>33</w:t>
            </w:r>
          </w:p>
        </w:tc>
        <w:tc>
          <w:tcPr>
            <w:tcW w:w="1136" w:type="pct"/>
            <w:gridSpan w:val="2"/>
            <w:vAlign w:val="top"/>
          </w:tcPr>
          <w:p w14:paraId="73E0A581">
            <w:pPr>
              <w:pStyle w:val="9"/>
              <w:spacing w:before="110" w:line="228" w:lineRule="auto"/>
              <w:ind w:left="726"/>
              <w:rPr>
                <w:rFonts w:hint="default" w:ascii="Times New Roman" w:hAnsi="Times New Roman" w:eastAsia="宋体" w:cs="Times New Roman"/>
                <w:lang w:eastAsia="zh-CN"/>
              </w:rPr>
            </w:pPr>
            <w:r>
              <w:rPr>
                <w:rFonts w:hint="default" w:ascii="Times New Roman" w:hAnsi="Times New Roman" w:eastAsia="微软雅黑" w:cs="Times New Roman"/>
                <w:snapToGrid w:val="0"/>
                <w:color w:val="000000"/>
                <w:spacing w:val="1"/>
                <w:kern w:val="0"/>
                <w:sz w:val="20"/>
                <w:szCs w:val="20"/>
                <w:lang w:val="en-US" w:eastAsia="zh-CN" w:bidi="ar-SA"/>
              </w:rPr>
              <w:t>mains switch</w:t>
            </w:r>
          </w:p>
        </w:tc>
        <w:tc>
          <w:tcPr>
            <w:tcW w:w="3497" w:type="pct"/>
            <w:vAlign w:val="top"/>
          </w:tcPr>
          <w:p w14:paraId="340B6DF7">
            <w:pPr>
              <w:pStyle w:val="9"/>
              <w:spacing w:before="110" w:line="228" w:lineRule="auto"/>
              <w:ind w:left="2812"/>
              <w:rPr>
                <w:rFonts w:hint="default" w:ascii="Times New Roman" w:hAnsi="Times New Roman" w:eastAsia="宋体" w:cs="Times New Roman"/>
                <w:lang w:eastAsia="zh-CN"/>
              </w:rPr>
            </w:pPr>
            <w:r>
              <w:rPr>
                <w:rFonts w:hint="default" w:ascii="Times New Roman" w:hAnsi="Times New Roman" w:eastAsia="微软雅黑" w:cs="Times New Roman"/>
                <w:snapToGrid w:val="0"/>
                <w:color w:val="000000"/>
                <w:spacing w:val="8"/>
                <w:kern w:val="0"/>
                <w:sz w:val="20"/>
                <w:szCs w:val="20"/>
                <w:lang w:val="en-US" w:eastAsia="zh-CN" w:bidi="ar-SA"/>
              </w:rPr>
              <w:t>Independent Power Switch</w:t>
            </w:r>
          </w:p>
        </w:tc>
      </w:tr>
      <w:tr w14:paraId="6A9030E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41" w:hRule="atLeast"/>
        </w:trPr>
        <w:tc>
          <w:tcPr>
            <w:tcW w:w="365" w:type="pct"/>
            <w:vAlign w:val="top"/>
          </w:tcPr>
          <w:p w14:paraId="10A8FD86">
            <w:pPr>
              <w:spacing w:line="302" w:lineRule="auto"/>
              <w:rPr>
                <w:rFonts w:hint="default" w:ascii="Times New Roman" w:hAnsi="Times New Roman" w:cs="Times New Roman"/>
                <w:sz w:val="21"/>
              </w:rPr>
            </w:pPr>
          </w:p>
          <w:p w14:paraId="118FB5BB">
            <w:pPr>
              <w:pStyle w:val="9"/>
              <w:spacing w:before="65" w:line="268" w:lineRule="exact"/>
              <w:ind w:left="264"/>
              <w:rPr>
                <w:rFonts w:hint="default" w:ascii="Times New Roman" w:hAnsi="Times New Roman" w:eastAsia="宋体" w:cs="Times New Roman"/>
                <w:lang w:eastAsia="zh-CN"/>
              </w:rPr>
            </w:pPr>
            <w:r>
              <w:rPr>
                <w:rFonts w:hint="default" w:ascii="Times New Roman" w:hAnsi="Times New Roman" w:eastAsia="微软雅黑" w:cs="Times New Roman"/>
                <w:snapToGrid w:val="0"/>
                <w:color w:val="000000"/>
                <w:spacing w:val="-2"/>
                <w:kern w:val="0"/>
                <w:position w:val="1"/>
                <w:sz w:val="20"/>
                <w:szCs w:val="20"/>
                <w:lang w:val="en-US" w:eastAsia="zh-CN" w:bidi="ar-SA"/>
              </w:rPr>
              <w:t>34</w:t>
            </w:r>
          </w:p>
        </w:tc>
        <w:tc>
          <w:tcPr>
            <w:tcW w:w="1136" w:type="pct"/>
            <w:gridSpan w:val="2"/>
            <w:vAlign w:val="top"/>
          </w:tcPr>
          <w:p w14:paraId="3A9DE2EF">
            <w:pPr>
              <w:spacing w:line="301" w:lineRule="auto"/>
              <w:rPr>
                <w:rFonts w:hint="default" w:ascii="Times New Roman" w:hAnsi="Times New Roman" w:cs="Times New Roman"/>
                <w:sz w:val="21"/>
              </w:rPr>
            </w:pPr>
          </w:p>
          <w:p w14:paraId="70023389">
            <w:pPr>
              <w:pStyle w:val="9"/>
              <w:spacing w:before="65" w:line="231" w:lineRule="auto"/>
              <w:ind w:left="935"/>
              <w:rPr>
                <w:rFonts w:hint="default" w:ascii="Times New Roman" w:hAnsi="Times New Roman" w:eastAsia="宋体" w:cs="Times New Roman"/>
                <w:lang w:eastAsia="zh-CN"/>
              </w:rPr>
            </w:pPr>
            <w:r>
              <w:rPr>
                <w:rFonts w:hint="default" w:ascii="Times New Roman" w:hAnsi="Times New Roman" w:eastAsia="微软雅黑" w:cs="Times New Roman"/>
                <w:snapToGrid w:val="0"/>
                <w:color w:val="000000"/>
                <w:spacing w:val="-8"/>
                <w:kern w:val="0"/>
                <w:sz w:val="20"/>
                <w:szCs w:val="20"/>
                <w:lang w:val="en-US" w:eastAsia="zh-CN" w:bidi="ar-SA"/>
              </w:rPr>
              <w:t>source</w:t>
            </w:r>
          </w:p>
        </w:tc>
        <w:tc>
          <w:tcPr>
            <w:tcW w:w="3497" w:type="pct"/>
            <w:vAlign w:val="top"/>
          </w:tcPr>
          <w:p w14:paraId="27E9A5EA">
            <w:pPr>
              <w:pStyle w:val="9"/>
              <w:spacing w:before="56" w:line="228" w:lineRule="auto"/>
              <w:ind w:left="1342"/>
              <w:rPr>
                <w:rFonts w:hint="default" w:ascii="Times New Roman" w:hAnsi="Times New Roman" w:eastAsia="宋体" w:cs="Times New Roman"/>
                <w:lang w:eastAsia="zh-CN"/>
              </w:rPr>
            </w:pPr>
            <w:r>
              <w:rPr>
                <w:rFonts w:hint="default" w:ascii="Times New Roman" w:hAnsi="Times New Roman" w:eastAsia="微软雅黑" w:cs="Times New Roman"/>
                <w:snapToGrid w:val="0"/>
                <w:color w:val="000000"/>
                <w:spacing w:val="6"/>
                <w:kern w:val="0"/>
                <w:sz w:val="20"/>
                <w:szCs w:val="20"/>
                <w:lang w:val="en-US" w:eastAsia="zh-CN" w:bidi="ar-SA"/>
              </w:rPr>
              <w:t>Use an external standard power adapter with the following specifications:</w:t>
            </w:r>
          </w:p>
          <w:p w14:paraId="379FFC70">
            <w:pPr>
              <w:pStyle w:val="9"/>
              <w:spacing w:before="64" w:line="228" w:lineRule="auto"/>
              <w:ind w:left="2101"/>
              <w:rPr>
                <w:rFonts w:hint="default" w:ascii="Times New Roman" w:hAnsi="Times New Roman" w:eastAsia="宋体" w:cs="Times New Roman"/>
                <w:lang w:eastAsia="zh-CN"/>
              </w:rPr>
            </w:pPr>
            <w:r>
              <w:rPr>
                <w:rFonts w:hint="default" w:ascii="Times New Roman" w:hAnsi="Times New Roman" w:eastAsia="微软雅黑" w:cs="Times New Roman"/>
                <w:snapToGrid w:val="0"/>
                <w:color w:val="000000"/>
                <w:spacing w:val="5"/>
                <w:kern w:val="0"/>
                <w:sz w:val="20"/>
                <w:szCs w:val="20"/>
                <w:lang w:val="en-US" w:eastAsia="zh-CN" w:bidi="ar-SA"/>
              </w:rPr>
              <w:t>Input: AC 100–240 V, 50–60 Hz, 0.8 A</w:t>
            </w:r>
          </w:p>
          <w:p w14:paraId="744AD97B">
            <w:pPr>
              <w:pStyle w:val="9"/>
              <w:spacing w:before="65" w:line="228" w:lineRule="auto"/>
              <w:ind w:left="2835"/>
              <w:rPr>
                <w:rFonts w:hint="default" w:ascii="Times New Roman" w:hAnsi="Times New Roman" w:eastAsia="宋体" w:cs="Times New Roman"/>
                <w:lang w:eastAsia="zh-CN"/>
              </w:rPr>
            </w:pPr>
            <w:r>
              <w:rPr>
                <w:rFonts w:hint="default" w:ascii="Times New Roman" w:hAnsi="Times New Roman" w:eastAsia="微软雅黑" w:cs="Times New Roman"/>
                <w:snapToGrid w:val="0"/>
                <w:color w:val="000000"/>
                <w:spacing w:val="5"/>
                <w:kern w:val="0"/>
                <w:sz w:val="20"/>
                <w:szCs w:val="20"/>
                <w:lang w:val="en-US" w:eastAsia="zh-CN" w:bidi="ar-SA"/>
              </w:rPr>
              <w:t>output DC12V2A</w:t>
            </w:r>
          </w:p>
        </w:tc>
      </w:tr>
      <w:tr w14:paraId="182A0A9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0" w:hRule="atLeast"/>
        </w:trPr>
        <w:tc>
          <w:tcPr>
            <w:tcW w:w="365" w:type="pct"/>
            <w:vAlign w:val="top"/>
          </w:tcPr>
          <w:p w14:paraId="73A7A512">
            <w:pPr>
              <w:pStyle w:val="9"/>
              <w:spacing w:before="56" w:line="234" w:lineRule="auto"/>
              <w:ind w:left="264"/>
              <w:rPr>
                <w:rFonts w:hint="default" w:ascii="Times New Roman" w:hAnsi="Times New Roman" w:eastAsia="宋体" w:cs="Times New Roman"/>
                <w:lang w:eastAsia="zh-CN"/>
              </w:rPr>
            </w:pPr>
            <w:r>
              <w:rPr>
                <w:rFonts w:hint="default" w:ascii="Times New Roman" w:hAnsi="Times New Roman" w:eastAsia="微软雅黑" w:cs="Times New Roman"/>
                <w:snapToGrid w:val="0"/>
                <w:color w:val="000000"/>
                <w:spacing w:val="-2"/>
                <w:kern w:val="0"/>
                <w:sz w:val="20"/>
                <w:szCs w:val="20"/>
                <w:lang w:val="en-US" w:eastAsia="zh-CN" w:bidi="ar-SA"/>
              </w:rPr>
              <w:t>35</w:t>
            </w:r>
          </w:p>
        </w:tc>
        <w:tc>
          <w:tcPr>
            <w:tcW w:w="1136" w:type="pct"/>
            <w:gridSpan w:val="2"/>
            <w:vAlign w:val="top"/>
          </w:tcPr>
          <w:p w14:paraId="35082A2F">
            <w:pPr>
              <w:pStyle w:val="9"/>
              <w:spacing w:before="57" w:line="228" w:lineRule="auto"/>
              <w:ind w:left="715"/>
              <w:rPr>
                <w:rFonts w:hint="default" w:ascii="Times New Roman" w:hAnsi="Times New Roman" w:eastAsia="宋体" w:cs="Times New Roman"/>
                <w:lang w:eastAsia="zh-CN"/>
              </w:rPr>
            </w:pPr>
            <w:r>
              <w:rPr>
                <w:rFonts w:hint="default" w:ascii="Times New Roman" w:hAnsi="Times New Roman" w:eastAsia="微软雅黑" w:cs="Times New Roman"/>
                <w:snapToGrid w:val="0"/>
                <w:color w:val="000000"/>
                <w:spacing w:val="4"/>
                <w:kern w:val="0"/>
                <w:sz w:val="20"/>
                <w:szCs w:val="20"/>
                <w:lang w:val="en-US" w:eastAsia="zh-CN" w:bidi="ar-SA"/>
              </w:rPr>
              <w:t>Anti-theft lock hole</w:t>
            </w:r>
          </w:p>
        </w:tc>
        <w:tc>
          <w:tcPr>
            <w:tcW w:w="3497" w:type="pct"/>
            <w:vAlign w:val="top"/>
          </w:tcPr>
          <w:p w14:paraId="0D0375E2">
            <w:pPr>
              <w:pStyle w:val="9"/>
              <w:spacing w:before="56" w:line="228" w:lineRule="auto"/>
              <w:ind w:left="3048"/>
              <w:rPr>
                <w:rFonts w:hint="default" w:ascii="Times New Roman" w:hAnsi="Times New Roman" w:eastAsia="宋体" w:cs="Times New Roman"/>
                <w:lang w:eastAsia="zh-CN"/>
              </w:rPr>
            </w:pPr>
            <w:r>
              <w:rPr>
                <w:rFonts w:hint="default" w:ascii="Times New Roman" w:hAnsi="Times New Roman" w:eastAsia="微软雅黑" w:cs="Times New Roman"/>
                <w:snapToGrid w:val="0"/>
                <w:color w:val="000000"/>
                <w:spacing w:val="-11"/>
                <w:kern w:val="0"/>
                <w:sz w:val="20"/>
                <w:szCs w:val="20"/>
                <w:lang w:val="en-US" w:eastAsia="zh-CN" w:bidi="ar-SA"/>
              </w:rPr>
              <w:t>Yes, 1</w:t>
            </w:r>
          </w:p>
        </w:tc>
      </w:tr>
    </w:tbl>
    <w:p w14:paraId="603113BE">
      <w:pPr>
        <w:pStyle w:val="2"/>
        <w:rPr>
          <w:rFonts w:hint="default" w:ascii="Times New Roman" w:hAnsi="Times New Roman" w:cs="Times New Roman"/>
        </w:rPr>
      </w:pPr>
    </w:p>
    <w:p w14:paraId="0C5E2273">
      <w:pPr>
        <w:rPr>
          <w:rFonts w:hint="default" w:ascii="Times New Roman" w:hAnsi="Times New Roman" w:cs="Times New Roman"/>
        </w:rPr>
        <w:sectPr>
          <w:footerReference r:id="rId15" w:type="default"/>
          <w:pgSz w:w="11906" w:h="16839"/>
          <w:pgMar w:top="1182" w:right="1001" w:bottom="1150" w:left="1051" w:header="551" w:footer="987" w:gutter="0"/>
          <w:pgNumType w:fmt="decimal"/>
          <w:cols w:space="720" w:num="1"/>
        </w:sectPr>
      </w:pPr>
    </w:p>
    <w:p w14:paraId="500ABA88">
      <w:pPr>
        <w:spacing w:before="16"/>
        <w:rPr>
          <w:rFonts w:hint="default" w:ascii="Times New Roman" w:hAnsi="Times New Roman" w:cs="Times New Roman"/>
        </w:rPr>
      </w:pPr>
    </w:p>
    <w:tbl>
      <w:tblPr>
        <w:tblStyle w:val="8"/>
        <w:tblW w:w="4999" w:type="pct"/>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719"/>
        <w:gridCol w:w="2243"/>
        <w:gridCol w:w="6896"/>
      </w:tblGrid>
      <w:tr w14:paraId="102491B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1" w:hRule="atLeast"/>
        </w:trPr>
        <w:tc>
          <w:tcPr>
            <w:tcW w:w="365" w:type="pct"/>
            <w:vAlign w:val="top"/>
          </w:tcPr>
          <w:p w14:paraId="6D93F866">
            <w:pPr>
              <w:pStyle w:val="9"/>
              <w:spacing w:before="56" w:line="235" w:lineRule="auto"/>
              <w:ind w:left="264"/>
              <w:rPr>
                <w:rFonts w:hint="default" w:ascii="Times New Roman" w:hAnsi="Times New Roman" w:eastAsia="宋体" w:cs="Times New Roman"/>
                <w:lang w:eastAsia="zh-CN"/>
              </w:rPr>
            </w:pPr>
            <w:r>
              <w:rPr>
                <w:rFonts w:hint="default" w:ascii="Times New Roman" w:hAnsi="Times New Roman" w:eastAsia="微软雅黑" w:cs="Times New Roman"/>
                <w:snapToGrid w:val="0"/>
                <w:color w:val="000000"/>
                <w:spacing w:val="-2"/>
                <w:kern w:val="0"/>
                <w:sz w:val="20"/>
                <w:szCs w:val="20"/>
                <w:lang w:val="en-US" w:eastAsia="zh-CN" w:bidi="ar-SA"/>
              </w:rPr>
              <w:t>36</w:t>
            </w:r>
          </w:p>
        </w:tc>
        <w:tc>
          <w:tcPr>
            <w:tcW w:w="1137" w:type="pct"/>
            <w:vAlign w:val="top"/>
          </w:tcPr>
          <w:p w14:paraId="14F23A85">
            <w:pPr>
              <w:pStyle w:val="9"/>
              <w:spacing w:before="56" w:line="229" w:lineRule="auto"/>
              <w:ind w:left="910"/>
              <w:rPr>
                <w:rFonts w:hint="default" w:ascii="Times New Roman" w:hAnsi="Times New Roman" w:eastAsia="宋体" w:cs="Times New Roman"/>
                <w:lang w:eastAsia="zh-CN"/>
              </w:rPr>
            </w:pPr>
            <w:r>
              <w:rPr>
                <w:rFonts w:hint="default" w:ascii="Times New Roman" w:hAnsi="Times New Roman" w:eastAsia="微软雅黑" w:cs="Times New Roman"/>
                <w:snapToGrid w:val="0"/>
                <w:color w:val="000000"/>
                <w:spacing w:val="5"/>
                <w:kern w:val="0"/>
                <w:sz w:val="20"/>
                <w:szCs w:val="20"/>
                <w:lang w:val="en-US" w:eastAsia="zh-CN" w:bidi="ar-SA"/>
              </w:rPr>
              <w:t>pigment</w:t>
            </w:r>
          </w:p>
        </w:tc>
        <w:tc>
          <w:tcPr>
            <w:tcW w:w="3496" w:type="pct"/>
            <w:vAlign w:val="top"/>
          </w:tcPr>
          <w:p w14:paraId="49F75C76">
            <w:pPr>
              <w:pStyle w:val="9"/>
              <w:spacing w:before="56" w:line="228" w:lineRule="auto"/>
              <w:ind w:left="3127"/>
              <w:rPr>
                <w:rFonts w:hint="default" w:ascii="Times New Roman" w:hAnsi="Times New Roman" w:eastAsia="宋体" w:cs="Times New Roman"/>
                <w:lang w:eastAsia="zh-CN"/>
              </w:rPr>
            </w:pPr>
            <w:r>
              <w:rPr>
                <w:rFonts w:hint="default" w:ascii="Times New Roman" w:hAnsi="Times New Roman" w:eastAsia="微软雅黑" w:cs="Times New Roman"/>
                <w:snapToGrid w:val="0"/>
                <w:color w:val="000000"/>
                <w:spacing w:val="6"/>
                <w:kern w:val="0"/>
                <w:sz w:val="20"/>
                <w:szCs w:val="20"/>
                <w:lang w:val="en-US" w:eastAsia="zh-CN" w:bidi="ar-SA"/>
              </w:rPr>
              <w:t>dark grey</w:t>
            </w:r>
          </w:p>
        </w:tc>
      </w:tr>
      <w:tr w14:paraId="14FDE28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90" w:hRule="atLeast"/>
        </w:trPr>
        <w:tc>
          <w:tcPr>
            <w:tcW w:w="365" w:type="pct"/>
            <w:vAlign w:val="top"/>
          </w:tcPr>
          <w:p w14:paraId="7DA006FB">
            <w:pPr>
              <w:pStyle w:val="9"/>
              <w:spacing w:before="289" w:line="269" w:lineRule="exact"/>
              <w:ind w:left="264"/>
              <w:rPr>
                <w:rFonts w:hint="default" w:ascii="Times New Roman" w:hAnsi="Times New Roman" w:eastAsia="宋体" w:cs="Times New Roman"/>
                <w:lang w:eastAsia="zh-CN"/>
              </w:rPr>
            </w:pPr>
            <w:r>
              <w:rPr>
                <w:rFonts w:hint="default" w:ascii="Times New Roman" w:hAnsi="Times New Roman" w:eastAsia="微软雅黑" w:cs="Times New Roman"/>
                <w:snapToGrid w:val="0"/>
                <w:color w:val="000000"/>
                <w:spacing w:val="-2"/>
                <w:kern w:val="0"/>
                <w:position w:val="1"/>
                <w:sz w:val="20"/>
                <w:szCs w:val="20"/>
                <w:lang w:val="en-US" w:eastAsia="zh-CN" w:bidi="ar-SA"/>
              </w:rPr>
              <w:t>37</w:t>
            </w:r>
          </w:p>
        </w:tc>
        <w:tc>
          <w:tcPr>
            <w:tcW w:w="1137" w:type="pct"/>
            <w:vAlign w:val="top"/>
          </w:tcPr>
          <w:p w14:paraId="1571BC61">
            <w:pPr>
              <w:pStyle w:val="9"/>
              <w:spacing w:before="289" w:line="228" w:lineRule="auto"/>
              <w:ind w:left="702"/>
              <w:rPr>
                <w:rFonts w:hint="default" w:ascii="Times New Roman" w:hAnsi="Times New Roman" w:eastAsia="宋体" w:cs="Times New Roman"/>
                <w:lang w:eastAsia="zh-CN"/>
              </w:rPr>
            </w:pPr>
            <w:r>
              <w:rPr>
                <w:rFonts w:hint="default" w:ascii="Times New Roman" w:hAnsi="Times New Roman" w:eastAsia="微软雅黑" w:cs="Times New Roman"/>
                <w:snapToGrid w:val="0"/>
                <w:color w:val="000000"/>
                <w:spacing w:val="7"/>
                <w:kern w:val="0"/>
                <w:sz w:val="20"/>
                <w:szCs w:val="20"/>
                <w:lang w:val="en-US" w:eastAsia="zh-CN" w:bidi="ar-SA"/>
              </w:rPr>
              <w:t>Physical Specifications</w:t>
            </w:r>
          </w:p>
        </w:tc>
        <w:tc>
          <w:tcPr>
            <w:tcW w:w="3496" w:type="pct"/>
            <w:vAlign w:val="top"/>
          </w:tcPr>
          <w:p w14:paraId="46A56F2D">
            <w:pPr>
              <w:pStyle w:val="9"/>
              <w:spacing w:before="133" w:line="227" w:lineRule="auto"/>
              <w:ind w:left="796"/>
              <w:rPr>
                <w:rFonts w:hint="default" w:ascii="Times New Roman" w:hAnsi="Times New Roman" w:eastAsia="宋体" w:cs="Times New Roman"/>
                <w:lang w:eastAsia="zh-CN"/>
              </w:rPr>
            </w:pPr>
            <w:r>
              <w:rPr>
                <w:rFonts w:hint="default" w:ascii="Times New Roman" w:hAnsi="Times New Roman" w:eastAsia="微软雅黑" w:cs="Times New Roman"/>
                <w:snapToGrid w:val="0"/>
                <w:color w:val="000000"/>
                <w:spacing w:val="7"/>
                <w:kern w:val="0"/>
                <w:sz w:val="20"/>
                <w:szCs w:val="20"/>
                <w:lang w:val="en-US" w:eastAsia="zh-CN" w:bidi="ar-SA"/>
              </w:rPr>
              <w:t>Dimensions: 185 x 143 x 66.7 mm (length x width x height; excluding sunshade and mounting strip)</w:t>
            </w:r>
          </w:p>
          <w:p w14:paraId="623B3226">
            <w:pPr>
              <w:pStyle w:val="9"/>
              <w:spacing w:before="66" w:line="222" w:lineRule="auto"/>
              <w:ind w:left="815"/>
              <w:rPr>
                <w:rFonts w:hint="default" w:ascii="Times New Roman" w:hAnsi="Times New Roman" w:eastAsia="宋体" w:cs="Times New Roman"/>
                <w:lang w:eastAsia="zh-CN"/>
              </w:rPr>
            </w:pPr>
            <w:r>
              <w:rPr>
                <w:rFonts w:hint="default" w:ascii="Times New Roman" w:hAnsi="Times New Roman" w:eastAsia="微软雅黑" w:cs="Times New Roman"/>
                <w:snapToGrid w:val="0"/>
                <w:color w:val="000000"/>
                <w:kern w:val="0"/>
                <w:sz w:val="20"/>
                <w:szCs w:val="20"/>
                <w:lang w:val="en-US" w:eastAsia="zh-CN" w:bidi="ar-SA"/>
              </w:rPr>
              <w:t>Net weight: 0.98 kg (excluding sunshade); Total package weight: 1.88 kg</w:t>
            </w:r>
          </w:p>
        </w:tc>
      </w:tr>
      <w:tr w14:paraId="08639FB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32" w:hRule="atLeast"/>
        </w:trPr>
        <w:tc>
          <w:tcPr>
            <w:tcW w:w="365" w:type="pct"/>
            <w:vAlign w:val="top"/>
          </w:tcPr>
          <w:p w14:paraId="485C0F00">
            <w:pPr>
              <w:pStyle w:val="9"/>
              <w:spacing w:before="212" w:line="268" w:lineRule="exact"/>
              <w:ind w:left="264"/>
              <w:rPr>
                <w:rFonts w:hint="default" w:ascii="Times New Roman" w:hAnsi="Times New Roman" w:eastAsia="宋体" w:cs="Times New Roman"/>
                <w:lang w:eastAsia="zh-CN"/>
              </w:rPr>
            </w:pPr>
            <w:r>
              <w:rPr>
                <w:rFonts w:hint="default" w:ascii="Times New Roman" w:hAnsi="Times New Roman" w:eastAsia="微软雅黑" w:cs="Times New Roman"/>
                <w:snapToGrid w:val="0"/>
                <w:color w:val="000000"/>
                <w:spacing w:val="-2"/>
                <w:kern w:val="0"/>
                <w:position w:val="1"/>
                <w:sz w:val="20"/>
                <w:szCs w:val="20"/>
                <w:lang w:val="en-US" w:eastAsia="zh-CN" w:bidi="ar-SA"/>
              </w:rPr>
              <w:t>38</w:t>
            </w:r>
          </w:p>
        </w:tc>
        <w:tc>
          <w:tcPr>
            <w:tcW w:w="1137" w:type="pct"/>
            <w:vAlign w:val="top"/>
          </w:tcPr>
          <w:p w14:paraId="1E333E5A">
            <w:pPr>
              <w:pStyle w:val="9"/>
              <w:spacing w:before="211" w:line="228" w:lineRule="auto"/>
              <w:ind w:left="596"/>
              <w:rPr>
                <w:rFonts w:hint="default" w:ascii="Times New Roman" w:hAnsi="Times New Roman" w:eastAsia="宋体" w:cs="Times New Roman"/>
                <w:lang w:eastAsia="zh-CN"/>
              </w:rPr>
            </w:pPr>
            <w:r>
              <w:rPr>
                <w:rFonts w:hint="default" w:ascii="Times New Roman" w:hAnsi="Times New Roman" w:eastAsia="微软雅黑" w:cs="Times New Roman"/>
                <w:snapToGrid w:val="0"/>
                <w:color w:val="000000"/>
                <w:spacing w:val="8"/>
                <w:kern w:val="0"/>
                <w:sz w:val="20"/>
                <w:szCs w:val="20"/>
                <w:lang w:val="en-US" w:eastAsia="zh-CN" w:bidi="ar-SA"/>
              </w:rPr>
              <w:t>Service and Maintenance</w:t>
            </w:r>
          </w:p>
        </w:tc>
        <w:tc>
          <w:tcPr>
            <w:tcW w:w="3496" w:type="pct"/>
            <w:vAlign w:val="top"/>
          </w:tcPr>
          <w:p w14:paraId="43B3E9FD">
            <w:pPr>
              <w:pStyle w:val="9"/>
              <w:spacing w:before="56" w:line="227" w:lineRule="auto"/>
              <w:ind w:left="1395"/>
              <w:rPr>
                <w:rFonts w:hint="default" w:ascii="Times New Roman" w:hAnsi="Times New Roman" w:eastAsia="宋体" w:cs="Times New Roman"/>
                <w:lang w:eastAsia="zh-CN"/>
              </w:rPr>
            </w:pPr>
            <w:r>
              <w:rPr>
                <w:rFonts w:hint="default" w:ascii="Times New Roman" w:hAnsi="Times New Roman" w:eastAsia="微软雅黑" w:cs="Times New Roman"/>
                <w:snapToGrid w:val="0"/>
                <w:color w:val="000000"/>
                <w:spacing w:val="5"/>
                <w:kern w:val="0"/>
                <w:sz w:val="20"/>
                <w:szCs w:val="20"/>
                <w:lang w:val="en-US" w:eastAsia="zh-CN" w:bidi="ar-SA"/>
              </w:rPr>
              <w:t>Provide 24/7 phone, email, and online technical support</w:t>
            </w:r>
          </w:p>
          <w:p w14:paraId="68F2E91B">
            <w:pPr>
              <w:pStyle w:val="9"/>
              <w:spacing w:before="65" w:line="228" w:lineRule="auto"/>
              <w:ind w:left="2287"/>
              <w:rPr>
                <w:rFonts w:hint="default" w:ascii="Times New Roman" w:hAnsi="Times New Roman" w:eastAsia="宋体" w:cs="Times New Roman"/>
                <w:lang w:eastAsia="zh-CN"/>
              </w:rPr>
            </w:pPr>
            <w:r>
              <w:rPr>
                <w:rFonts w:hint="default" w:ascii="Times New Roman" w:hAnsi="Times New Roman" w:eastAsia="微软雅黑" w:cs="Times New Roman"/>
                <w:snapToGrid w:val="0"/>
                <w:color w:val="000000"/>
                <w:spacing w:val="9"/>
                <w:kern w:val="0"/>
                <w:sz w:val="20"/>
                <w:szCs w:val="20"/>
                <w:lang w:val="en-US" w:eastAsia="zh-CN" w:bidi="ar-SA"/>
              </w:rPr>
              <w:t>One-year hardware warranty with lifetime maintenance</w:t>
            </w:r>
          </w:p>
        </w:tc>
      </w:tr>
    </w:tbl>
    <w:p w14:paraId="7892D4C0">
      <w:pPr>
        <w:pStyle w:val="2"/>
        <w:rPr>
          <w:rFonts w:hint="default" w:ascii="Times New Roman" w:hAnsi="Times New Roman" w:cs="Times New Roman"/>
        </w:rPr>
      </w:pPr>
    </w:p>
    <w:p w14:paraId="13748A25">
      <w:pPr>
        <w:rPr>
          <w:rFonts w:hint="default" w:ascii="Times New Roman" w:hAnsi="Times New Roman" w:cs="Times New Roman"/>
        </w:rPr>
        <w:sectPr>
          <w:footerReference r:id="rId16" w:type="default"/>
          <w:pgSz w:w="11906" w:h="16839"/>
          <w:pgMar w:top="1182" w:right="1001" w:bottom="1152" w:left="1051" w:header="551" w:footer="987" w:gutter="0"/>
          <w:pgNumType w:fmt="decimal"/>
          <w:cols w:space="720" w:num="1"/>
        </w:sectPr>
      </w:pPr>
    </w:p>
    <w:p w14:paraId="2791DCF8">
      <w:pPr>
        <w:pStyle w:val="2"/>
        <w:spacing w:line="337" w:lineRule="auto"/>
        <w:rPr>
          <w:rFonts w:hint="default" w:ascii="Times New Roman" w:hAnsi="Times New Roman" w:cs="Times New Roman"/>
        </w:rPr>
      </w:pPr>
    </w:p>
    <w:p w14:paraId="068687B9">
      <w:pPr>
        <w:spacing w:before="91" w:line="219" w:lineRule="auto"/>
        <w:ind w:left="66"/>
        <w:outlineLvl w:val="0"/>
        <w:rPr>
          <w:rFonts w:hint="default" w:ascii="Times New Roman" w:hAnsi="Times New Roman" w:eastAsia="宋体" w:cs="Times New Roman"/>
          <w:sz w:val="28"/>
          <w:szCs w:val="28"/>
          <w:lang w:eastAsia="zh-CN"/>
        </w:rPr>
      </w:pPr>
      <w:bookmarkStart w:id="24" w:name="bookmark12"/>
      <w:bookmarkEnd w:id="24"/>
      <w:bookmarkStart w:id="25" w:name="_Toc3880"/>
      <w:r>
        <w:rPr>
          <w:rFonts w:hint="default" w:ascii="Times New Roman" w:hAnsi="Times New Roman" w:eastAsia="微软雅黑" w:cs="Times New Roman"/>
          <w:b/>
          <w:bCs/>
          <w:snapToGrid w:val="0"/>
          <w:color w:val="000000"/>
          <w:spacing w:val="-7"/>
          <w:kern w:val="0"/>
          <w:sz w:val="28"/>
          <w:szCs w:val="28"/>
          <w:lang w:val="en-US" w:eastAsia="zh-CN" w:bidi="ar-SA"/>
        </w:rPr>
        <w:t>IV. Dimensions of ER Equipment</w:t>
      </w:r>
      <w:bookmarkEnd w:id="25"/>
    </w:p>
    <w:p w14:paraId="285BCA70">
      <w:pPr>
        <w:pStyle w:val="2"/>
        <w:spacing w:line="269" w:lineRule="auto"/>
        <w:rPr>
          <w:rFonts w:hint="default" w:ascii="Times New Roman" w:hAnsi="Times New Roman" w:cs="Times New Roman"/>
        </w:rPr>
      </w:pPr>
    </w:p>
    <w:p w14:paraId="78374084">
      <w:pPr>
        <w:pStyle w:val="2"/>
        <w:spacing w:line="269" w:lineRule="auto"/>
        <w:rPr>
          <w:rFonts w:hint="default" w:ascii="Times New Roman" w:hAnsi="Times New Roman" w:cs="Times New Roman"/>
        </w:rPr>
      </w:pPr>
    </w:p>
    <w:p w14:paraId="6B46684D">
      <w:pPr>
        <w:pStyle w:val="2"/>
        <w:spacing w:line="269" w:lineRule="auto"/>
        <w:rPr>
          <w:rFonts w:hint="default" w:ascii="Times New Roman" w:hAnsi="Times New Roman" w:cs="Times New Roman"/>
        </w:rPr>
      </w:pPr>
    </w:p>
    <w:p w14:paraId="2606CEFD">
      <w:pPr>
        <w:pStyle w:val="2"/>
        <w:spacing w:line="270" w:lineRule="auto"/>
        <w:rPr>
          <w:rFonts w:hint="default" w:ascii="Times New Roman" w:hAnsi="Times New Roman" w:cs="Times New Roman"/>
        </w:rPr>
      </w:pPr>
    </w:p>
    <w:p w14:paraId="13AEFA91">
      <w:pPr>
        <w:spacing w:line="3981" w:lineRule="exact"/>
        <w:ind w:firstLine="2758"/>
        <w:rPr>
          <w:rFonts w:hint="default" w:ascii="Times New Roman" w:hAnsi="Times New Roman" w:cs="Times New Roman"/>
        </w:rPr>
      </w:pPr>
      <w:r>
        <w:rPr>
          <w:rFonts w:hint="default" w:ascii="Times New Roman" w:hAnsi="Times New Roman" w:cs="Times New Roman"/>
          <w:position w:val="-79"/>
        </w:rPr>
        <w:drawing>
          <wp:inline distT="0" distB="0" distL="0" distR="0">
            <wp:extent cx="3070860" cy="2527300"/>
            <wp:effectExtent l="0" t="0" r="0" b="0"/>
            <wp:docPr id="24" name="IM 24"/>
            <wp:cNvGraphicFramePr/>
            <a:graphic xmlns:a="http://schemas.openxmlformats.org/drawingml/2006/main">
              <a:graphicData uri="http://schemas.openxmlformats.org/drawingml/2006/picture">
                <pic:pic xmlns:pic="http://schemas.openxmlformats.org/drawingml/2006/picture">
                  <pic:nvPicPr>
                    <pic:cNvPr id="24" name="IM 24"/>
                    <pic:cNvPicPr/>
                  </pic:nvPicPr>
                  <pic:blipFill>
                    <a:blip r:embed="rId50"/>
                    <a:stretch>
                      <a:fillRect/>
                    </a:stretch>
                  </pic:blipFill>
                  <pic:spPr>
                    <a:xfrm>
                      <a:off x="0" y="0"/>
                      <a:ext cx="3071415" cy="2527913"/>
                    </a:xfrm>
                    <a:prstGeom prst="rect">
                      <a:avLst/>
                    </a:prstGeom>
                  </pic:spPr>
                </pic:pic>
              </a:graphicData>
            </a:graphic>
          </wp:inline>
        </w:drawing>
      </w:r>
    </w:p>
    <w:p w14:paraId="1FE82301">
      <w:pPr>
        <w:pStyle w:val="2"/>
        <w:spacing w:line="326" w:lineRule="auto"/>
        <w:rPr>
          <w:rFonts w:hint="default" w:ascii="Times New Roman" w:hAnsi="Times New Roman" w:cs="Times New Roman"/>
        </w:rPr>
      </w:pPr>
    </w:p>
    <w:p w14:paraId="099505DC">
      <w:pPr>
        <w:pStyle w:val="2"/>
        <w:spacing w:line="326" w:lineRule="auto"/>
        <w:rPr>
          <w:rFonts w:hint="default" w:ascii="Times New Roman" w:hAnsi="Times New Roman" w:cs="Times New Roman"/>
        </w:rPr>
      </w:pPr>
    </w:p>
    <w:p w14:paraId="0A399C5A">
      <w:pPr>
        <w:spacing w:before="65" w:line="227" w:lineRule="auto"/>
        <w:jc w:val="center"/>
        <w:rPr>
          <w:rFonts w:hint="default" w:ascii="Times New Roman" w:hAnsi="Times New Roman" w:eastAsia="宋体" w:cs="Times New Roman"/>
          <w:sz w:val="20"/>
          <w:szCs w:val="20"/>
          <w:lang w:eastAsia="zh-CN"/>
        </w:rPr>
      </w:pPr>
      <w:r>
        <w:rPr>
          <w:rFonts w:hint="default" w:ascii="Times New Roman" w:hAnsi="Times New Roman" w:eastAsia="微软雅黑" w:cs="Times New Roman"/>
          <w:b/>
          <w:bCs/>
          <w:snapToGrid w:val="0"/>
          <w:color w:val="000000"/>
          <w:spacing w:val="4"/>
          <w:kern w:val="0"/>
          <w:sz w:val="20"/>
          <w:szCs w:val="20"/>
          <w:lang w:val="en-US" w:eastAsia="zh-CN" w:bidi="ar-SA"/>
        </w:rPr>
        <w:t>(ER device size without sunshade)</w:t>
      </w:r>
    </w:p>
    <w:p w14:paraId="0B5F01DF">
      <w:pPr>
        <w:spacing w:before="66" w:line="227" w:lineRule="auto"/>
        <w:jc w:val="center"/>
        <w:rPr>
          <w:rFonts w:hint="default" w:ascii="Times New Roman" w:hAnsi="Times New Roman" w:eastAsia="宋体" w:cs="Times New Roman"/>
          <w:sz w:val="20"/>
          <w:szCs w:val="20"/>
          <w:lang w:eastAsia="zh-CN"/>
        </w:rPr>
      </w:pPr>
      <w:r>
        <w:rPr>
          <w:rFonts w:hint="default" w:ascii="Times New Roman" w:hAnsi="Times New Roman" w:eastAsia="微软雅黑" w:cs="Times New Roman"/>
          <w:b/>
          <w:bCs/>
          <w:snapToGrid w:val="0"/>
          <w:color w:val="000000"/>
          <w:spacing w:val="8"/>
          <w:kern w:val="0"/>
          <w:sz w:val="20"/>
          <w:szCs w:val="20"/>
          <w:lang w:val="en-US" w:eastAsia="zh-CN" w:bidi="ar-SA"/>
        </w:rPr>
        <w:t>External dimensions: 185 × 143 × 66.7 mm (length × width × height)</w:t>
      </w:r>
    </w:p>
    <w:p w14:paraId="1ED78BE0">
      <w:pPr>
        <w:pStyle w:val="2"/>
        <w:spacing w:line="268" w:lineRule="auto"/>
        <w:rPr>
          <w:rFonts w:hint="default" w:ascii="Times New Roman" w:hAnsi="Times New Roman" w:cs="Times New Roman"/>
        </w:rPr>
      </w:pPr>
    </w:p>
    <w:p w14:paraId="5A00EE7A">
      <w:pPr>
        <w:pStyle w:val="2"/>
        <w:spacing w:line="269" w:lineRule="auto"/>
        <w:rPr>
          <w:rFonts w:hint="default" w:ascii="Times New Roman" w:hAnsi="Times New Roman" w:cs="Times New Roman"/>
        </w:rPr>
      </w:pPr>
    </w:p>
    <w:p w14:paraId="688D86F1">
      <w:pPr>
        <w:pStyle w:val="2"/>
        <w:spacing w:line="269" w:lineRule="auto"/>
        <w:rPr>
          <w:rFonts w:hint="default" w:ascii="Times New Roman" w:hAnsi="Times New Roman" w:cs="Times New Roman"/>
        </w:rPr>
      </w:pPr>
    </w:p>
    <w:p w14:paraId="7FC8D8C4">
      <w:pPr>
        <w:pStyle w:val="2"/>
        <w:spacing w:line="269" w:lineRule="auto"/>
        <w:rPr>
          <w:rFonts w:hint="default" w:ascii="Times New Roman" w:hAnsi="Times New Roman" w:cs="Times New Roman"/>
        </w:rPr>
      </w:pPr>
    </w:p>
    <w:p w14:paraId="160F0FF4">
      <w:pPr>
        <w:pStyle w:val="2"/>
        <w:spacing w:line="269" w:lineRule="auto"/>
        <w:rPr>
          <w:rFonts w:hint="default" w:ascii="Times New Roman" w:hAnsi="Times New Roman" w:cs="Times New Roman"/>
        </w:rPr>
      </w:pPr>
    </w:p>
    <w:p w14:paraId="32998B27">
      <w:pPr>
        <w:spacing w:line="4015" w:lineRule="exact"/>
        <w:ind w:firstLine="3058"/>
        <w:rPr>
          <w:rFonts w:hint="default" w:ascii="Times New Roman" w:hAnsi="Times New Roman" w:cs="Times New Roman"/>
        </w:rPr>
      </w:pPr>
      <w:r>
        <w:rPr>
          <w:rFonts w:hint="default" w:ascii="Times New Roman" w:hAnsi="Times New Roman" w:cs="Times New Roman"/>
          <w:position w:val="-80"/>
        </w:rPr>
        <w:drawing>
          <wp:inline distT="0" distB="0" distL="0" distR="0">
            <wp:extent cx="2931160" cy="2549525"/>
            <wp:effectExtent l="0" t="0" r="0" b="0"/>
            <wp:docPr id="26" name="IM 26"/>
            <wp:cNvGraphicFramePr/>
            <a:graphic xmlns:a="http://schemas.openxmlformats.org/drawingml/2006/main">
              <a:graphicData uri="http://schemas.openxmlformats.org/drawingml/2006/picture">
                <pic:pic xmlns:pic="http://schemas.openxmlformats.org/drawingml/2006/picture">
                  <pic:nvPicPr>
                    <pic:cNvPr id="26" name="IM 26"/>
                    <pic:cNvPicPr/>
                  </pic:nvPicPr>
                  <pic:blipFill>
                    <a:blip r:embed="rId51"/>
                    <a:stretch>
                      <a:fillRect/>
                    </a:stretch>
                  </pic:blipFill>
                  <pic:spPr>
                    <a:xfrm>
                      <a:off x="0" y="0"/>
                      <a:ext cx="2931498" cy="2549558"/>
                    </a:xfrm>
                    <a:prstGeom prst="rect">
                      <a:avLst/>
                    </a:prstGeom>
                  </pic:spPr>
                </pic:pic>
              </a:graphicData>
            </a:graphic>
          </wp:inline>
        </w:drawing>
      </w:r>
    </w:p>
    <w:p w14:paraId="4279660A">
      <w:pPr>
        <w:pStyle w:val="2"/>
        <w:spacing w:line="289" w:lineRule="auto"/>
        <w:rPr>
          <w:rFonts w:hint="default" w:ascii="Times New Roman" w:hAnsi="Times New Roman" w:cs="Times New Roman"/>
        </w:rPr>
      </w:pPr>
    </w:p>
    <w:p w14:paraId="0B0C0233">
      <w:pPr>
        <w:pStyle w:val="2"/>
        <w:spacing w:line="289" w:lineRule="auto"/>
        <w:rPr>
          <w:rFonts w:hint="default" w:ascii="Times New Roman" w:hAnsi="Times New Roman" w:cs="Times New Roman"/>
        </w:rPr>
      </w:pPr>
    </w:p>
    <w:p w14:paraId="4C9A834A">
      <w:pPr>
        <w:pStyle w:val="2"/>
        <w:spacing w:line="289" w:lineRule="auto"/>
        <w:rPr>
          <w:rFonts w:hint="default" w:ascii="Times New Roman" w:hAnsi="Times New Roman" w:cs="Times New Roman"/>
        </w:rPr>
      </w:pPr>
    </w:p>
    <w:p w14:paraId="1C246ED3">
      <w:pPr>
        <w:spacing w:before="66" w:line="227" w:lineRule="auto"/>
        <w:jc w:val="center"/>
        <w:rPr>
          <w:rFonts w:hint="default" w:ascii="Times New Roman" w:hAnsi="Times New Roman" w:eastAsia="宋体" w:cs="Times New Roman"/>
          <w:sz w:val="20"/>
          <w:szCs w:val="20"/>
          <w:lang w:eastAsia="zh-CN"/>
        </w:rPr>
      </w:pPr>
      <w:r>
        <w:rPr>
          <w:rFonts w:hint="default" w:ascii="Times New Roman" w:hAnsi="Times New Roman" w:eastAsia="微软雅黑" w:cs="Times New Roman"/>
          <w:b/>
          <w:bCs/>
          <w:snapToGrid w:val="0"/>
          <w:color w:val="000000"/>
          <w:spacing w:val="4"/>
          <w:kern w:val="0"/>
          <w:sz w:val="20"/>
          <w:szCs w:val="20"/>
          <w:lang w:val="en-US" w:eastAsia="zh-CN" w:bidi="ar-SA"/>
        </w:rPr>
        <w:t>(ER device size with sunshade)</w:t>
      </w:r>
    </w:p>
    <w:p w14:paraId="4B67B9B8">
      <w:pPr>
        <w:spacing w:before="66" w:line="227" w:lineRule="auto"/>
        <w:jc w:val="center"/>
        <w:rPr>
          <w:rFonts w:hint="default" w:ascii="Times New Roman" w:hAnsi="Times New Roman" w:eastAsia="宋体" w:cs="Times New Roman"/>
          <w:sz w:val="20"/>
          <w:szCs w:val="20"/>
          <w:lang w:eastAsia="zh-CN"/>
        </w:rPr>
      </w:pPr>
      <w:r>
        <w:rPr>
          <w:rFonts w:hint="default" w:ascii="Times New Roman" w:hAnsi="Times New Roman" w:eastAsia="微软雅黑" w:cs="Times New Roman"/>
          <w:b/>
          <w:bCs/>
          <w:snapToGrid w:val="0"/>
          <w:color w:val="000000"/>
          <w:spacing w:val="6"/>
          <w:kern w:val="0"/>
          <w:sz w:val="20"/>
          <w:szCs w:val="20"/>
          <w:lang w:val="en-US" w:eastAsia="zh-CN" w:bidi="ar-SA"/>
        </w:rPr>
        <w:t>External dimensions: 185 × 143 × 99.5 mm (length × width × height)</w:t>
      </w:r>
    </w:p>
    <w:p w14:paraId="252D6F9C">
      <w:pPr>
        <w:spacing w:line="227" w:lineRule="auto"/>
        <w:rPr>
          <w:rFonts w:hint="default" w:ascii="Times New Roman" w:hAnsi="Times New Roman" w:eastAsia="宋体" w:cs="Times New Roman"/>
          <w:sz w:val="20"/>
          <w:szCs w:val="20"/>
        </w:rPr>
        <w:sectPr>
          <w:headerReference r:id="rId17" w:type="default"/>
          <w:footerReference r:id="rId18" w:type="default"/>
          <w:pgSz w:w="11906" w:h="16839"/>
          <w:pgMar w:top="1182" w:right="1079" w:bottom="1150" w:left="1051" w:header="551" w:footer="987" w:gutter="0"/>
          <w:pgNumType w:fmt="decimal"/>
          <w:cols w:space="720" w:num="1"/>
        </w:sectPr>
      </w:pPr>
    </w:p>
    <w:p w14:paraId="216DE0EC">
      <w:pPr>
        <w:pStyle w:val="2"/>
        <w:spacing w:line="337" w:lineRule="auto"/>
        <w:rPr>
          <w:rFonts w:hint="default" w:ascii="Times New Roman" w:hAnsi="Times New Roman" w:cs="Times New Roman"/>
        </w:rPr>
      </w:pPr>
    </w:p>
    <w:p w14:paraId="092330BE">
      <w:pPr>
        <w:spacing w:before="91" w:line="220" w:lineRule="auto"/>
        <w:ind w:left="44"/>
        <w:outlineLvl w:val="0"/>
        <w:rPr>
          <w:rFonts w:hint="default" w:ascii="Times New Roman" w:hAnsi="Times New Roman" w:eastAsia="宋体" w:cs="Times New Roman"/>
          <w:sz w:val="28"/>
          <w:szCs w:val="28"/>
          <w:lang w:eastAsia="zh-CN"/>
        </w:rPr>
      </w:pPr>
      <w:bookmarkStart w:id="26" w:name="bookmark13"/>
      <w:bookmarkEnd w:id="26"/>
      <w:bookmarkStart w:id="27" w:name="_Toc14944"/>
      <w:r>
        <w:rPr>
          <w:rFonts w:hint="default" w:ascii="Times New Roman" w:hAnsi="Times New Roman" w:eastAsia="微软雅黑" w:cs="Times New Roman"/>
          <w:b/>
          <w:bCs/>
          <w:snapToGrid w:val="0"/>
          <w:color w:val="000000"/>
          <w:spacing w:val="-4"/>
          <w:kern w:val="0"/>
          <w:sz w:val="28"/>
          <w:szCs w:val="28"/>
          <w:lang w:val="en-US" w:eastAsia="zh-CN" w:bidi="ar-SA"/>
        </w:rPr>
        <w:t>V. Display of interfaces and connections on the rear of the ER equipment</w:t>
      </w:r>
      <w:bookmarkEnd w:id="27"/>
    </w:p>
    <w:p w14:paraId="053480DE">
      <w:pPr>
        <w:spacing w:before="155" w:line="211" w:lineRule="auto"/>
        <w:ind w:left="46"/>
        <w:rPr>
          <w:rFonts w:hint="default" w:ascii="Times New Roman" w:hAnsi="Times New Roman" w:eastAsia="宋体" w:cs="Times New Roman"/>
          <w:sz w:val="24"/>
          <w:szCs w:val="24"/>
          <w:lang w:eastAsia="zh-CN"/>
        </w:rPr>
      </w:pPr>
      <w:r>
        <w:rPr>
          <w:rFonts w:hint="default" w:ascii="Times New Roman" w:hAnsi="Times New Roman" w:eastAsia="微软雅黑" w:cs="Times New Roman"/>
          <w:b/>
          <w:bCs/>
          <w:snapToGrid w:val="0"/>
          <w:color w:val="000000"/>
          <w:spacing w:val="-7"/>
          <w:kern w:val="0"/>
          <w:sz w:val="24"/>
          <w:szCs w:val="24"/>
          <w:lang w:val="en-US" w:eastAsia="zh-CN" w:bidi="ar-SA"/>
        </w:rPr>
        <w:t>1. Rear interface of ER equipment</w:t>
      </w:r>
    </w:p>
    <w:p w14:paraId="34ED8CED">
      <w:pPr>
        <w:spacing w:line="6237" w:lineRule="exact"/>
        <w:ind w:firstLine="28"/>
        <w:rPr>
          <w:rFonts w:hint="default" w:ascii="Times New Roman" w:hAnsi="Times New Roman" w:cs="Times New Roman"/>
        </w:rPr>
      </w:pPr>
      <w:r>
        <w:rPr>
          <w:rFonts w:hint="default" w:ascii="Times New Roman" w:hAnsi="Times New Roman" w:cs="Times New Roman"/>
          <w:position w:val="-124"/>
        </w:rPr>
        <w:drawing>
          <wp:inline distT="0" distB="0" distL="0" distR="0">
            <wp:extent cx="5965825" cy="3960495"/>
            <wp:effectExtent l="0" t="0" r="0" b="0"/>
            <wp:docPr id="28" name="IM 28"/>
            <wp:cNvGraphicFramePr/>
            <a:graphic xmlns:a="http://schemas.openxmlformats.org/drawingml/2006/main">
              <a:graphicData uri="http://schemas.openxmlformats.org/drawingml/2006/picture">
                <pic:pic xmlns:pic="http://schemas.openxmlformats.org/drawingml/2006/picture">
                  <pic:nvPicPr>
                    <pic:cNvPr id="28" name="IM 28"/>
                    <pic:cNvPicPr/>
                  </pic:nvPicPr>
                  <pic:blipFill>
                    <a:blip r:embed="rId52"/>
                    <a:stretch>
                      <a:fillRect/>
                    </a:stretch>
                  </pic:blipFill>
                  <pic:spPr>
                    <a:xfrm>
                      <a:off x="0" y="0"/>
                      <a:ext cx="5966459" cy="3960875"/>
                    </a:xfrm>
                    <a:prstGeom prst="rect">
                      <a:avLst/>
                    </a:prstGeom>
                  </pic:spPr>
                </pic:pic>
              </a:graphicData>
            </a:graphic>
          </wp:inline>
        </w:drawing>
      </w:r>
    </w:p>
    <w:p w14:paraId="13366651">
      <w:pPr>
        <w:pStyle w:val="2"/>
        <w:spacing w:line="272" w:lineRule="auto"/>
        <w:rPr>
          <w:rFonts w:hint="default" w:ascii="Times New Roman" w:hAnsi="Times New Roman" w:cs="Times New Roman"/>
        </w:rPr>
      </w:pPr>
    </w:p>
    <w:p w14:paraId="7B7C1501">
      <w:pPr>
        <w:spacing w:before="78" w:line="258" w:lineRule="auto"/>
        <w:ind w:left="39" w:right="6719"/>
        <w:rPr>
          <w:rFonts w:hint="default" w:ascii="Times New Roman" w:hAnsi="Times New Roman" w:eastAsia="宋体" w:cs="Times New Roman"/>
          <w:sz w:val="20"/>
          <w:szCs w:val="20"/>
          <w:lang w:eastAsia="zh-CN"/>
        </w:rPr>
      </w:pPr>
      <w:r>
        <w:rPr>
          <w:rFonts w:hint="default" w:ascii="Times New Roman" w:hAnsi="Times New Roman" w:eastAsia="微软雅黑" w:cs="Times New Roman"/>
          <w:b/>
          <w:bCs/>
          <w:snapToGrid w:val="0"/>
          <w:color w:val="000000"/>
          <w:spacing w:val="-3"/>
          <w:kern w:val="0"/>
          <w:sz w:val="20"/>
          <w:szCs w:val="20"/>
          <w:lang w:val="en-US" w:eastAsia="zh-CN" w:bidi="ar-SA"/>
        </w:rPr>
        <w:t>2. Demonstration of connecting</w:t>
      </w:r>
    </w:p>
    <w:p w14:paraId="4C147B86">
      <w:pPr>
        <w:spacing w:before="16" w:line="4587" w:lineRule="exact"/>
        <w:ind w:firstLine="448"/>
        <w:rPr>
          <w:rFonts w:hint="default" w:ascii="Times New Roman" w:hAnsi="Times New Roman" w:cs="Times New Roman"/>
        </w:rPr>
      </w:pPr>
      <w:r>
        <w:rPr>
          <w:rFonts w:hint="default" w:ascii="Times New Roman" w:hAnsi="Times New Roman" w:cs="Times New Roman"/>
          <w:position w:val="-91"/>
        </w:rPr>
        <w:drawing>
          <wp:inline distT="0" distB="0" distL="0" distR="0">
            <wp:extent cx="5427980" cy="2912110"/>
            <wp:effectExtent l="0" t="0" r="0" b="0"/>
            <wp:docPr id="30" name="IM 30"/>
            <wp:cNvGraphicFramePr/>
            <a:graphic xmlns:a="http://schemas.openxmlformats.org/drawingml/2006/main">
              <a:graphicData uri="http://schemas.openxmlformats.org/drawingml/2006/picture">
                <pic:pic xmlns:pic="http://schemas.openxmlformats.org/drawingml/2006/picture">
                  <pic:nvPicPr>
                    <pic:cNvPr id="30" name="IM 30"/>
                    <pic:cNvPicPr/>
                  </pic:nvPicPr>
                  <pic:blipFill>
                    <a:blip r:embed="rId53"/>
                    <a:stretch>
                      <a:fillRect/>
                    </a:stretch>
                  </pic:blipFill>
                  <pic:spPr>
                    <a:xfrm>
                      <a:off x="0" y="0"/>
                      <a:ext cx="5428488" cy="2912364"/>
                    </a:xfrm>
                    <a:prstGeom prst="rect">
                      <a:avLst/>
                    </a:prstGeom>
                  </pic:spPr>
                </pic:pic>
              </a:graphicData>
            </a:graphic>
          </wp:inline>
        </w:drawing>
      </w:r>
    </w:p>
    <w:p w14:paraId="43F5A6B0">
      <w:pPr>
        <w:spacing w:before="99" w:line="228" w:lineRule="auto"/>
        <w:jc w:val="center"/>
        <w:rPr>
          <w:rFonts w:hint="default" w:ascii="Times New Roman" w:hAnsi="Times New Roman" w:eastAsia="宋体" w:cs="Times New Roman"/>
          <w:sz w:val="20"/>
          <w:szCs w:val="20"/>
          <w:lang w:eastAsia="zh-CN"/>
        </w:rPr>
      </w:pPr>
      <w:r>
        <w:rPr>
          <w:rFonts w:hint="default" w:ascii="Times New Roman" w:hAnsi="Times New Roman" w:eastAsia="微软雅黑" w:cs="Times New Roman"/>
          <w:b/>
          <w:bCs/>
          <w:snapToGrid w:val="0"/>
          <w:color w:val="000000"/>
          <w:spacing w:val="4"/>
          <w:kern w:val="0"/>
          <w:sz w:val="20"/>
          <w:szCs w:val="20"/>
          <w:lang w:val="en-US" w:eastAsia="zh-CN" w:bidi="ar-SA"/>
        </w:rPr>
        <w:t>One computer or mobile device can connect to multiple ER passport readers simultaneously.</w:t>
      </w:r>
    </w:p>
    <w:p w14:paraId="3023EB54">
      <w:pPr>
        <w:spacing w:line="228" w:lineRule="auto"/>
        <w:jc w:val="center"/>
        <w:rPr>
          <w:rFonts w:hint="default" w:ascii="Times New Roman" w:hAnsi="Times New Roman" w:eastAsia="宋体" w:cs="Times New Roman"/>
          <w:sz w:val="20"/>
          <w:szCs w:val="20"/>
        </w:rPr>
        <w:sectPr>
          <w:footerReference r:id="rId19" w:type="default"/>
          <w:pgSz w:w="11906" w:h="16839"/>
          <w:pgMar w:top="1182" w:right="1079" w:bottom="1152" w:left="1051" w:header="551" w:footer="987" w:gutter="0"/>
          <w:pgNumType w:fmt="decimal"/>
          <w:cols w:space="720" w:num="1"/>
        </w:sectPr>
      </w:pPr>
    </w:p>
    <w:p w14:paraId="2FA78B28">
      <w:pPr>
        <w:pStyle w:val="2"/>
        <w:spacing w:line="242" w:lineRule="auto"/>
        <w:rPr>
          <w:rFonts w:hint="default" w:ascii="Times New Roman" w:hAnsi="Times New Roman" w:cs="Times New Roman"/>
        </w:rPr>
      </w:pPr>
    </w:p>
    <w:p w14:paraId="5CAB8E44">
      <w:pPr>
        <w:spacing w:before="65" w:line="221" w:lineRule="auto"/>
        <w:ind w:left="39"/>
        <w:rPr>
          <w:rFonts w:hint="default" w:ascii="Times New Roman" w:hAnsi="Times New Roman" w:eastAsia="宋体" w:cs="Times New Roman"/>
          <w:sz w:val="20"/>
          <w:szCs w:val="20"/>
          <w:lang w:eastAsia="zh-CN"/>
        </w:rPr>
      </w:pPr>
      <w:r>
        <w:rPr>
          <w:rFonts w:hint="default" w:ascii="Times New Roman" w:hAnsi="Times New Roman" w:eastAsia="微软雅黑" w:cs="Times New Roman"/>
          <w:b/>
          <w:bCs/>
          <w:snapToGrid w:val="0"/>
          <w:color w:val="000000"/>
          <w:spacing w:val="-3"/>
          <w:kern w:val="0"/>
          <w:sz w:val="20"/>
          <w:szCs w:val="20"/>
          <w:lang w:val="en-US" w:eastAsia="zh-CN" w:bidi="ar-SA"/>
        </w:rPr>
        <w:t>(2) Display of N Drag 1:</w:t>
      </w:r>
    </w:p>
    <w:p w14:paraId="3995B255">
      <w:pPr>
        <w:spacing w:before="28" w:line="4658" w:lineRule="exact"/>
        <w:ind w:firstLine="448"/>
        <w:rPr>
          <w:rFonts w:hint="default" w:ascii="Times New Roman" w:hAnsi="Times New Roman" w:cs="Times New Roman"/>
        </w:rPr>
      </w:pPr>
      <w:r>
        <w:rPr>
          <w:rFonts w:hint="default" w:ascii="Times New Roman" w:hAnsi="Times New Roman" w:cs="Times New Roman"/>
          <w:position w:val="-93"/>
        </w:rPr>
        <w:drawing>
          <wp:inline distT="0" distB="0" distL="0" distR="0">
            <wp:extent cx="5440045" cy="2957830"/>
            <wp:effectExtent l="0" t="0" r="0" b="0"/>
            <wp:docPr id="32" name="IM 32"/>
            <wp:cNvGraphicFramePr/>
            <a:graphic xmlns:a="http://schemas.openxmlformats.org/drawingml/2006/main">
              <a:graphicData uri="http://schemas.openxmlformats.org/drawingml/2006/picture">
                <pic:pic xmlns:pic="http://schemas.openxmlformats.org/drawingml/2006/picture">
                  <pic:nvPicPr>
                    <pic:cNvPr id="32" name="IM 32"/>
                    <pic:cNvPicPr/>
                  </pic:nvPicPr>
                  <pic:blipFill>
                    <a:blip r:embed="rId54"/>
                    <a:stretch>
                      <a:fillRect/>
                    </a:stretch>
                  </pic:blipFill>
                  <pic:spPr>
                    <a:xfrm>
                      <a:off x="0" y="0"/>
                      <a:ext cx="5440679" cy="2958083"/>
                    </a:xfrm>
                    <a:prstGeom prst="rect">
                      <a:avLst/>
                    </a:prstGeom>
                  </pic:spPr>
                </pic:pic>
              </a:graphicData>
            </a:graphic>
          </wp:inline>
        </w:drawing>
      </w:r>
    </w:p>
    <w:p w14:paraId="3048CCF1">
      <w:pPr>
        <w:spacing w:before="65" w:line="228" w:lineRule="auto"/>
        <w:jc w:val="center"/>
        <w:rPr>
          <w:rFonts w:hint="default" w:ascii="Times New Roman" w:hAnsi="Times New Roman" w:eastAsia="宋体" w:cs="Times New Roman"/>
          <w:sz w:val="20"/>
          <w:szCs w:val="20"/>
          <w:lang w:eastAsia="zh-CN"/>
        </w:rPr>
      </w:pPr>
      <w:r>
        <w:rPr>
          <w:rFonts w:hint="default" w:ascii="Times New Roman" w:hAnsi="Times New Roman" w:eastAsia="微软雅黑" w:cs="Times New Roman"/>
          <w:b/>
          <w:bCs/>
          <w:snapToGrid w:val="0"/>
          <w:color w:val="000000"/>
          <w:spacing w:val="4"/>
          <w:kern w:val="0"/>
          <w:sz w:val="20"/>
          <w:szCs w:val="20"/>
          <w:lang w:val="en-US" w:eastAsia="zh-CN" w:bidi="ar-SA"/>
        </w:rPr>
        <w:t>Multiple computers or mobile devices can be connected to a single ER passport reader simultaneously.</w:t>
      </w:r>
    </w:p>
    <w:p w14:paraId="63B138EC">
      <w:pPr>
        <w:spacing w:before="91" w:line="220" w:lineRule="auto"/>
        <w:ind w:left="42"/>
        <w:outlineLvl w:val="0"/>
        <w:rPr>
          <w:rFonts w:hint="default" w:ascii="Times New Roman" w:hAnsi="Times New Roman" w:eastAsia="宋体" w:cs="Times New Roman"/>
          <w:sz w:val="28"/>
          <w:szCs w:val="28"/>
          <w:lang w:eastAsia="zh-CN"/>
        </w:rPr>
      </w:pPr>
      <w:bookmarkStart w:id="28" w:name="bookmark14"/>
      <w:bookmarkEnd w:id="28"/>
      <w:bookmarkStart w:id="29" w:name="_Toc4155"/>
      <w:r>
        <w:rPr>
          <w:rFonts w:hint="default" w:ascii="Times New Roman" w:hAnsi="Times New Roman" w:eastAsia="微软雅黑" w:cs="Times New Roman"/>
          <w:b/>
          <w:bCs/>
          <w:snapToGrid w:val="0"/>
          <w:color w:val="000000"/>
          <w:spacing w:val="-4"/>
          <w:kern w:val="0"/>
          <w:sz w:val="28"/>
          <w:szCs w:val="28"/>
          <w:lang w:val="en-US" w:eastAsia="zh-CN" w:bidi="ar-SA"/>
        </w:rPr>
        <w:t>VI. Software Function Demonstration</w:t>
      </w:r>
      <w:bookmarkEnd w:id="29"/>
    </w:p>
    <w:p w14:paraId="3AA3A359">
      <w:pPr>
        <w:spacing w:before="171" w:line="220" w:lineRule="auto"/>
        <w:ind w:left="42"/>
        <w:rPr>
          <w:rFonts w:hint="default" w:ascii="Times New Roman" w:hAnsi="Times New Roman" w:eastAsia="宋体" w:cs="Times New Roman"/>
          <w:sz w:val="20"/>
          <w:szCs w:val="20"/>
          <w:lang w:eastAsia="zh-CN"/>
        </w:rPr>
      </w:pPr>
      <w:r>
        <w:rPr>
          <w:rFonts w:hint="default" w:ascii="Times New Roman" w:hAnsi="Times New Roman" w:eastAsia="微软雅黑" w:cs="Times New Roman"/>
          <w:snapToGrid w:val="0"/>
          <w:color w:val="000000"/>
          <w:spacing w:val="6"/>
          <w:kern w:val="0"/>
          <w:sz w:val="20"/>
          <w:szCs w:val="20"/>
          <w:lang w:val="en-US" w:eastAsia="zh-CN" w:bidi="ar-SA"/>
        </w:rPr>
        <w:t>(1) Display of document recognition types (partial display; supports over 100 document types)</w:t>
      </w:r>
    </w:p>
    <w:p w14:paraId="0C26FBF6">
      <w:pPr>
        <w:spacing w:before="155" w:line="5962" w:lineRule="exact"/>
        <w:ind w:firstLine="448"/>
        <w:jc w:val="center"/>
        <w:rPr>
          <w:rFonts w:hint="default" w:ascii="Times New Roman" w:hAnsi="Times New Roman" w:cs="Times New Roman"/>
        </w:rPr>
      </w:pPr>
      <w:r>
        <w:rPr>
          <w:rFonts w:hint="default" w:ascii="Times New Roman" w:hAnsi="Times New Roman" w:cs="Times New Roman"/>
          <w:position w:val="-119"/>
        </w:rPr>
        <w:drawing>
          <wp:inline distT="0" distB="0" distL="0" distR="0">
            <wp:extent cx="4658360" cy="3785235"/>
            <wp:effectExtent l="0" t="0" r="0" b="0"/>
            <wp:docPr id="34" name="IM 34"/>
            <wp:cNvGraphicFramePr/>
            <a:graphic xmlns:a="http://schemas.openxmlformats.org/drawingml/2006/main">
              <a:graphicData uri="http://schemas.openxmlformats.org/drawingml/2006/picture">
                <pic:pic xmlns:pic="http://schemas.openxmlformats.org/drawingml/2006/picture">
                  <pic:nvPicPr>
                    <pic:cNvPr id="34" name="IM 34"/>
                    <pic:cNvPicPr/>
                  </pic:nvPicPr>
                  <pic:blipFill>
                    <a:blip r:embed="rId55"/>
                    <a:stretch>
                      <a:fillRect/>
                    </a:stretch>
                  </pic:blipFill>
                  <pic:spPr>
                    <a:xfrm>
                      <a:off x="0" y="0"/>
                      <a:ext cx="4658867" cy="3785615"/>
                    </a:xfrm>
                    <a:prstGeom prst="rect">
                      <a:avLst/>
                    </a:prstGeom>
                  </pic:spPr>
                </pic:pic>
              </a:graphicData>
            </a:graphic>
          </wp:inline>
        </w:drawing>
      </w:r>
    </w:p>
    <w:p w14:paraId="28433378">
      <w:pPr>
        <w:spacing w:before="195" w:line="228" w:lineRule="auto"/>
        <w:ind w:left="2147"/>
        <w:rPr>
          <w:rFonts w:hint="default" w:ascii="Times New Roman" w:hAnsi="Times New Roman" w:eastAsia="宋体" w:cs="Times New Roman"/>
          <w:sz w:val="20"/>
          <w:szCs w:val="20"/>
          <w:lang w:eastAsia="zh-CN"/>
        </w:rPr>
      </w:pPr>
      <w:r>
        <w:rPr>
          <w:rFonts w:hint="default" w:ascii="Times New Roman" w:hAnsi="Times New Roman" w:eastAsia="微软雅黑" w:cs="Times New Roman"/>
          <w:snapToGrid w:val="0"/>
          <w:color w:val="000000"/>
          <w:spacing w:val="7"/>
          <w:kern w:val="0"/>
          <w:sz w:val="20"/>
          <w:szCs w:val="20"/>
          <w:lang w:val="en-US" w:eastAsia="zh-CN" w:bidi="ar-SA"/>
        </w:rPr>
        <w:t>(Certificate types supported in the Chinese mainland region)</w:t>
      </w:r>
    </w:p>
    <w:p w14:paraId="4C9350DC">
      <w:pPr>
        <w:spacing w:line="228" w:lineRule="auto"/>
        <w:rPr>
          <w:rFonts w:hint="default" w:ascii="Times New Roman" w:hAnsi="Times New Roman" w:eastAsia="宋体" w:cs="Times New Roman"/>
          <w:sz w:val="20"/>
          <w:szCs w:val="20"/>
        </w:rPr>
        <w:sectPr>
          <w:footerReference r:id="rId20" w:type="default"/>
          <w:pgSz w:w="11906" w:h="16839"/>
          <w:pgMar w:top="1182" w:right="1079" w:bottom="1152" w:left="1051" w:header="551" w:footer="987" w:gutter="0"/>
          <w:pgNumType w:fmt="decimal"/>
          <w:cols w:space="720" w:num="1"/>
        </w:sectPr>
      </w:pPr>
    </w:p>
    <w:p w14:paraId="3F38D4CA">
      <w:pPr>
        <w:pStyle w:val="2"/>
        <w:spacing w:line="323" w:lineRule="auto"/>
        <w:rPr>
          <w:rFonts w:hint="default" w:ascii="Times New Roman" w:hAnsi="Times New Roman" w:cs="Times New Roman"/>
        </w:rPr>
      </w:pPr>
    </w:p>
    <w:p w14:paraId="76C8E3E4">
      <w:pPr>
        <w:spacing w:line="6105" w:lineRule="exact"/>
        <w:ind w:firstLine="448"/>
        <w:jc w:val="center"/>
        <w:rPr>
          <w:rFonts w:hint="default" w:ascii="Times New Roman" w:hAnsi="Times New Roman" w:cs="Times New Roman"/>
        </w:rPr>
      </w:pPr>
      <w:r>
        <w:rPr>
          <w:rFonts w:hint="default" w:ascii="Times New Roman" w:hAnsi="Times New Roman" w:cs="Times New Roman"/>
          <w:position w:val="-122"/>
        </w:rPr>
        <w:drawing>
          <wp:inline distT="0" distB="0" distL="0" distR="0">
            <wp:extent cx="5196840" cy="3876675"/>
            <wp:effectExtent l="0" t="0" r="0" b="0"/>
            <wp:docPr id="36" name="IM 36"/>
            <wp:cNvGraphicFramePr/>
            <a:graphic xmlns:a="http://schemas.openxmlformats.org/drawingml/2006/main">
              <a:graphicData uri="http://schemas.openxmlformats.org/drawingml/2006/picture">
                <pic:pic xmlns:pic="http://schemas.openxmlformats.org/drawingml/2006/picture">
                  <pic:nvPicPr>
                    <pic:cNvPr id="36" name="IM 36"/>
                    <pic:cNvPicPr/>
                  </pic:nvPicPr>
                  <pic:blipFill>
                    <a:blip r:embed="rId56"/>
                    <a:stretch>
                      <a:fillRect/>
                    </a:stretch>
                  </pic:blipFill>
                  <pic:spPr>
                    <a:xfrm>
                      <a:off x="0" y="0"/>
                      <a:ext cx="5196840" cy="3877056"/>
                    </a:xfrm>
                    <a:prstGeom prst="rect">
                      <a:avLst/>
                    </a:prstGeom>
                  </pic:spPr>
                </pic:pic>
              </a:graphicData>
            </a:graphic>
          </wp:inline>
        </w:drawing>
      </w:r>
    </w:p>
    <w:p w14:paraId="0FE66CFF">
      <w:pPr>
        <w:spacing w:before="118" w:line="228" w:lineRule="auto"/>
        <w:ind w:left="2147"/>
        <w:rPr>
          <w:rFonts w:hint="default" w:ascii="Times New Roman" w:hAnsi="Times New Roman" w:eastAsia="宋体" w:cs="Times New Roman"/>
          <w:sz w:val="20"/>
          <w:szCs w:val="20"/>
          <w:lang w:eastAsia="zh-CN"/>
        </w:rPr>
      </w:pPr>
      <w:r>
        <w:rPr>
          <w:rFonts w:hint="default" w:ascii="Times New Roman" w:hAnsi="Times New Roman" w:eastAsia="微软雅黑" w:cs="Times New Roman"/>
          <w:snapToGrid w:val="0"/>
          <w:color w:val="000000"/>
          <w:spacing w:val="7"/>
          <w:kern w:val="0"/>
          <w:sz w:val="20"/>
          <w:szCs w:val="20"/>
          <w:lang w:val="en-US" w:eastAsia="zh-CN" w:bidi="ar-SA"/>
        </w:rPr>
        <w:t>(Documents supported in Hong Kong, Macau, and Taiwan)</w:t>
      </w:r>
    </w:p>
    <w:p w14:paraId="4A6A441C">
      <w:pPr>
        <w:spacing w:before="95" w:line="6067" w:lineRule="exact"/>
        <w:ind w:firstLine="448"/>
        <w:jc w:val="center"/>
        <w:rPr>
          <w:rFonts w:hint="default" w:ascii="Times New Roman" w:hAnsi="Times New Roman" w:cs="Times New Roman"/>
        </w:rPr>
      </w:pPr>
      <w:r>
        <w:rPr>
          <w:rFonts w:hint="default" w:ascii="Times New Roman" w:hAnsi="Times New Roman" w:cs="Times New Roman"/>
          <w:position w:val="-121"/>
        </w:rPr>
        <w:drawing>
          <wp:inline distT="0" distB="0" distL="0" distR="0">
            <wp:extent cx="5186045" cy="3852545"/>
            <wp:effectExtent l="0" t="0" r="0" b="0"/>
            <wp:docPr id="38" name="IM 38"/>
            <wp:cNvGraphicFramePr/>
            <a:graphic xmlns:a="http://schemas.openxmlformats.org/drawingml/2006/main">
              <a:graphicData uri="http://schemas.openxmlformats.org/drawingml/2006/picture">
                <pic:pic xmlns:pic="http://schemas.openxmlformats.org/drawingml/2006/picture">
                  <pic:nvPicPr>
                    <pic:cNvPr id="38" name="IM 38"/>
                    <pic:cNvPicPr/>
                  </pic:nvPicPr>
                  <pic:blipFill>
                    <a:blip r:embed="rId57"/>
                    <a:stretch>
                      <a:fillRect/>
                    </a:stretch>
                  </pic:blipFill>
                  <pic:spPr>
                    <a:xfrm>
                      <a:off x="0" y="0"/>
                      <a:ext cx="5186171" cy="3852671"/>
                    </a:xfrm>
                    <a:prstGeom prst="rect">
                      <a:avLst/>
                    </a:prstGeom>
                  </pic:spPr>
                </pic:pic>
              </a:graphicData>
            </a:graphic>
          </wp:inline>
        </w:drawing>
      </w:r>
    </w:p>
    <w:p w14:paraId="68325E4F">
      <w:pPr>
        <w:spacing w:before="142" w:line="228" w:lineRule="auto"/>
        <w:ind w:left="2147"/>
        <w:rPr>
          <w:rFonts w:hint="default" w:ascii="Times New Roman" w:hAnsi="Times New Roman" w:eastAsia="宋体" w:cs="Times New Roman"/>
          <w:sz w:val="20"/>
          <w:szCs w:val="20"/>
          <w:lang w:eastAsia="zh-CN"/>
        </w:rPr>
      </w:pPr>
      <w:r>
        <w:rPr>
          <w:rFonts w:hint="default" w:ascii="Times New Roman" w:hAnsi="Times New Roman" w:eastAsia="微软雅黑" w:cs="Times New Roman"/>
          <w:snapToGrid w:val="0"/>
          <w:color w:val="000000"/>
          <w:spacing w:val="7"/>
          <w:kern w:val="0"/>
          <w:sz w:val="20"/>
          <w:szCs w:val="20"/>
          <w:lang w:val="en-US" w:eastAsia="zh-CN" w:bidi="ar-SA"/>
        </w:rPr>
        <w:t>(Documents supported in Southeast Asia)</w:t>
      </w:r>
    </w:p>
    <w:p w14:paraId="4484A48C">
      <w:pPr>
        <w:spacing w:line="228" w:lineRule="auto"/>
        <w:rPr>
          <w:rFonts w:hint="default" w:ascii="Times New Roman" w:hAnsi="Times New Roman" w:eastAsia="宋体" w:cs="Times New Roman"/>
          <w:sz w:val="20"/>
          <w:szCs w:val="20"/>
        </w:rPr>
        <w:sectPr>
          <w:footerReference r:id="rId21" w:type="default"/>
          <w:pgSz w:w="11906" w:h="16839"/>
          <w:pgMar w:top="1182" w:right="1079" w:bottom="1152" w:left="1051" w:header="551" w:footer="987" w:gutter="0"/>
          <w:pgNumType w:fmt="decimal"/>
          <w:cols w:space="720" w:num="1"/>
        </w:sectPr>
      </w:pPr>
    </w:p>
    <w:p w14:paraId="41E6B29B">
      <w:pPr>
        <w:pStyle w:val="2"/>
        <w:spacing w:line="373" w:lineRule="auto"/>
        <w:rPr>
          <w:rFonts w:hint="default" w:ascii="Times New Roman" w:hAnsi="Times New Roman" w:cs="Times New Roman"/>
        </w:rPr>
      </w:pPr>
    </w:p>
    <w:p w14:paraId="28602D3D">
      <w:pPr>
        <w:spacing w:line="6307" w:lineRule="exact"/>
        <w:ind w:firstLine="448"/>
        <w:jc w:val="center"/>
        <w:rPr>
          <w:rFonts w:hint="default" w:ascii="Times New Roman" w:hAnsi="Times New Roman" w:cs="Times New Roman"/>
        </w:rPr>
      </w:pPr>
      <w:r>
        <w:rPr>
          <w:rFonts w:hint="default" w:ascii="Times New Roman" w:hAnsi="Times New Roman" w:cs="Times New Roman"/>
          <w:position w:val="-126"/>
        </w:rPr>
        <w:drawing>
          <wp:inline distT="0" distB="0" distL="0" distR="0">
            <wp:extent cx="5202555" cy="4004945"/>
            <wp:effectExtent l="0" t="0" r="0" b="0"/>
            <wp:docPr id="40" name="IM 40"/>
            <wp:cNvGraphicFramePr/>
            <a:graphic xmlns:a="http://schemas.openxmlformats.org/drawingml/2006/main">
              <a:graphicData uri="http://schemas.openxmlformats.org/drawingml/2006/picture">
                <pic:pic xmlns:pic="http://schemas.openxmlformats.org/drawingml/2006/picture">
                  <pic:nvPicPr>
                    <pic:cNvPr id="40" name="IM 40"/>
                    <pic:cNvPicPr/>
                  </pic:nvPicPr>
                  <pic:blipFill>
                    <a:blip r:embed="rId58"/>
                    <a:stretch>
                      <a:fillRect/>
                    </a:stretch>
                  </pic:blipFill>
                  <pic:spPr>
                    <a:xfrm>
                      <a:off x="0" y="0"/>
                      <a:ext cx="5202935" cy="4005072"/>
                    </a:xfrm>
                    <a:prstGeom prst="rect">
                      <a:avLst/>
                    </a:prstGeom>
                  </pic:spPr>
                </pic:pic>
              </a:graphicData>
            </a:graphic>
          </wp:inline>
        </w:drawing>
      </w:r>
    </w:p>
    <w:p w14:paraId="28C5EC55">
      <w:pPr>
        <w:spacing w:before="178" w:line="228" w:lineRule="auto"/>
        <w:ind w:left="2355"/>
        <w:rPr>
          <w:rFonts w:hint="default" w:ascii="Times New Roman" w:hAnsi="Times New Roman" w:eastAsia="宋体" w:cs="Times New Roman"/>
          <w:sz w:val="20"/>
          <w:szCs w:val="20"/>
          <w:lang w:eastAsia="zh-CN"/>
        </w:rPr>
      </w:pPr>
      <w:r>
        <w:rPr>
          <w:rFonts w:hint="default" w:ascii="Times New Roman" w:hAnsi="Times New Roman" w:eastAsia="微软雅黑" w:cs="Times New Roman"/>
          <w:snapToGrid w:val="0"/>
          <w:color w:val="000000"/>
          <w:spacing w:val="7"/>
          <w:kern w:val="0"/>
          <w:sz w:val="20"/>
          <w:szCs w:val="20"/>
          <w:lang w:val="en-US" w:eastAsia="zh-CN" w:bidi="ar-SA"/>
        </w:rPr>
        <w:t>(Documents supported in Latin America)</w:t>
      </w:r>
    </w:p>
    <w:p w14:paraId="05C64684">
      <w:pPr>
        <w:pStyle w:val="2"/>
        <w:spacing w:line="311" w:lineRule="auto"/>
        <w:rPr>
          <w:rFonts w:hint="default" w:ascii="Times New Roman" w:hAnsi="Times New Roman" w:cs="Times New Roman"/>
        </w:rPr>
      </w:pPr>
    </w:p>
    <w:p w14:paraId="509AA198">
      <w:pPr>
        <w:spacing w:before="65" w:line="220" w:lineRule="auto"/>
        <w:ind w:left="42"/>
        <w:rPr>
          <w:rFonts w:hint="default" w:ascii="Times New Roman" w:hAnsi="Times New Roman" w:eastAsia="宋体" w:cs="Times New Roman"/>
          <w:sz w:val="20"/>
          <w:szCs w:val="20"/>
          <w:lang w:eastAsia="zh-CN"/>
        </w:rPr>
      </w:pPr>
      <w:r>
        <w:rPr>
          <w:rFonts w:hint="default" w:ascii="Times New Roman" w:hAnsi="Times New Roman" w:eastAsia="微软雅黑" w:cs="Times New Roman"/>
          <w:snapToGrid w:val="0"/>
          <w:color w:val="000000"/>
          <w:spacing w:val="6"/>
          <w:kern w:val="0"/>
          <w:sz w:val="20"/>
          <w:szCs w:val="20"/>
          <w:lang w:val="en-US" w:eastAsia="zh-CN" w:bidi="ar-SA"/>
        </w:rPr>
        <w:t>(2) 6 fixed recognition modes + custom mode</w:t>
      </w:r>
    </w:p>
    <w:p w14:paraId="2D285B2C">
      <w:pPr>
        <w:spacing w:before="100" w:line="3888" w:lineRule="exact"/>
        <w:ind w:firstLine="448"/>
        <w:jc w:val="center"/>
        <w:rPr>
          <w:rFonts w:hint="default" w:ascii="Times New Roman" w:hAnsi="Times New Roman" w:cs="Times New Roman"/>
        </w:rPr>
      </w:pPr>
      <w:r>
        <w:rPr>
          <w:rFonts w:hint="default" w:ascii="Times New Roman" w:hAnsi="Times New Roman" w:cs="Times New Roman"/>
          <w:position w:val="-77"/>
        </w:rPr>
        <w:drawing>
          <wp:inline distT="0" distB="0" distL="0" distR="0">
            <wp:extent cx="5644515" cy="2468245"/>
            <wp:effectExtent l="0" t="0" r="0" b="0"/>
            <wp:docPr id="42" name="IM 42"/>
            <wp:cNvGraphicFramePr/>
            <a:graphic xmlns:a="http://schemas.openxmlformats.org/drawingml/2006/main">
              <a:graphicData uri="http://schemas.openxmlformats.org/drawingml/2006/picture">
                <pic:pic xmlns:pic="http://schemas.openxmlformats.org/drawingml/2006/picture">
                  <pic:nvPicPr>
                    <pic:cNvPr id="42" name="IM 42"/>
                    <pic:cNvPicPr/>
                  </pic:nvPicPr>
                  <pic:blipFill>
                    <a:blip r:embed="rId59"/>
                    <a:stretch>
                      <a:fillRect/>
                    </a:stretch>
                  </pic:blipFill>
                  <pic:spPr>
                    <a:xfrm>
                      <a:off x="0" y="0"/>
                      <a:ext cx="5644895" cy="2468879"/>
                    </a:xfrm>
                    <a:prstGeom prst="rect">
                      <a:avLst/>
                    </a:prstGeom>
                  </pic:spPr>
                </pic:pic>
              </a:graphicData>
            </a:graphic>
          </wp:inline>
        </w:drawing>
      </w:r>
    </w:p>
    <w:p w14:paraId="2E0FB5D5">
      <w:pPr>
        <w:spacing w:line="3888" w:lineRule="exact"/>
        <w:rPr>
          <w:rFonts w:hint="default" w:ascii="Times New Roman" w:hAnsi="Times New Roman" w:cs="Times New Roman"/>
        </w:rPr>
        <w:sectPr>
          <w:footerReference r:id="rId22" w:type="default"/>
          <w:pgSz w:w="11906" w:h="16839"/>
          <w:pgMar w:top="1182" w:right="1079" w:bottom="1151" w:left="1051" w:header="551" w:footer="987" w:gutter="0"/>
          <w:pgNumType w:fmt="decimal"/>
          <w:cols w:space="720" w:num="1"/>
        </w:sectPr>
      </w:pPr>
    </w:p>
    <w:p w14:paraId="2F31F07A">
      <w:pPr>
        <w:pStyle w:val="2"/>
        <w:spacing w:line="243" w:lineRule="auto"/>
        <w:rPr>
          <w:rFonts w:hint="default" w:ascii="Times New Roman" w:hAnsi="Times New Roman" w:cs="Times New Roman"/>
        </w:rPr>
      </w:pPr>
    </w:p>
    <w:p w14:paraId="77CA5B11">
      <w:pPr>
        <w:spacing w:before="65" w:line="220" w:lineRule="auto"/>
        <w:ind w:left="42"/>
        <w:rPr>
          <w:rFonts w:hint="default" w:ascii="Times New Roman" w:hAnsi="Times New Roman" w:eastAsia="宋体" w:cs="Times New Roman"/>
          <w:sz w:val="20"/>
          <w:szCs w:val="20"/>
          <w:lang w:eastAsia="zh-CN"/>
        </w:rPr>
      </w:pPr>
      <w:r>
        <w:rPr>
          <w:rFonts w:hint="default" w:ascii="Times New Roman" w:hAnsi="Times New Roman" w:eastAsia="微软雅黑" w:cs="Times New Roman"/>
          <w:snapToGrid w:val="0"/>
          <w:color w:val="000000"/>
          <w:spacing w:val="4"/>
          <w:kern w:val="0"/>
          <w:sz w:val="20"/>
          <w:szCs w:val="20"/>
          <w:lang w:val="en-US" w:eastAsia="zh-CN" w:bidi="ar-SA"/>
        </w:rPr>
        <w:t>(3) Supports up to 800 DPI, with a default of 400 DPI:</w:t>
      </w:r>
    </w:p>
    <w:p w14:paraId="3DEF183E">
      <w:pPr>
        <w:spacing w:before="33" w:line="5268" w:lineRule="exact"/>
        <w:ind w:firstLine="448"/>
        <w:jc w:val="center"/>
        <w:rPr>
          <w:rFonts w:hint="default" w:ascii="Times New Roman" w:hAnsi="Times New Roman" w:cs="Times New Roman"/>
        </w:rPr>
      </w:pPr>
      <w:r>
        <w:rPr>
          <w:rFonts w:hint="default" w:ascii="Times New Roman" w:hAnsi="Times New Roman" w:cs="Times New Roman"/>
          <w:position w:val="-105"/>
        </w:rPr>
        <w:drawing>
          <wp:inline distT="0" distB="0" distL="0" distR="0">
            <wp:extent cx="5669280" cy="3344545"/>
            <wp:effectExtent l="0" t="0" r="0" b="0"/>
            <wp:docPr id="44" name="IM 44"/>
            <wp:cNvGraphicFramePr/>
            <a:graphic xmlns:a="http://schemas.openxmlformats.org/drawingml/2006/main">
              <a:graphicData uri="http://schemas.openxmlformats.org/drawingml/2006/picture">
                <pic:pic xmlns:pic="http://schemas.openxmlformats.org/drawingml/2006/picture">
                  <pic:nvPicPr>
                    <pic:cNvPr id="44" name="IM 44"/>
                    <pic:cNvPicPr/>
                  </pic:nvPicPr>
                  <pic:blipFill>
                    <a:blip r:embed="rId60"/>
                    <a:stretch>
                      <a:fillRect/>
                    </a:stretch>
                  </pic:blipFill>
                  <pic:spPr>
                    <a:xfrm>
                      <a:off x="0" y="0"/>
                      <a:ext cx="5669280" cy="3345179"/>
                    </a:xfrm>
                    <a:prstGeom prst="rect">
                      <a:avLst/>
                    </a:prstGeom>
                  </pic:spPr>
                </pic:pic>
              </a:graphicData>
            </a:graphic>
          </wp:inline>
        </w:drawing>
      </w:r>
    </w:p>
    <w:p w14:paraId="2714F0ED">
      <w:pPr>
        <w:pStyle w:val="2"/>
        <w:spacing w:line="321" w:lineRule="auto"/>
        <w:rPr>
          <w:rFonts w:hint="default" w:ascii="Times New Roman" w:hAnsi="Times New Roman" w:cs="Times New Roman"/>
        </w:rPr>
      </w:pPr>
    </w:p>
    <w:p w14:paraId="5CF1BE1B">
      <w:pPr>
        <w:spacing w:before="65" w:line="220" w:lineRule="auto"/>
        <w:ind w:left="42"/>
        <w:rPr>
          <w:rFonts w:hint="default" w:ascii="Times New Roman" w:hAnsi="Times New Roman" w:eastAsia="宋体" w:cs="Times New Roman"/>
          <w:sz w:val="20"/>
          <w:szCs w:val="20"/>
          <w:lang w:eastAsia="zh-CN"/>
        </w:rPr>
      </w:pPr>
      <w:r>
        <w:rPr>
          <w:rFonts w:hint="default" w:ascii="Times New Roman" w:hAnsi="Times New Roman" w:eastAsia="微软雅黑" w:cs="Times New Roman"/>
          <w:snapToGrid w:val="0"/>
          <w:color w:val="000000"/>
          <w:spacing w:val="6"/>
          <w:kern w:val="0"/>
          <w:sz w:val="20"/>
          <w:szCs w:val="20"/>
          <w:lang w:val="en-US" w:eastAsia="zh-CN" w:bidi="ar-SA"/>
        </w:rPr>
        <w:t>(4) Switch between indoor and outdoor modes freely</w:t>
      </w:r>
    </w:p>
    <w:p w14:paraId="570373F0">
      <w:pPr>
        <w:spacing w:before="160" w:line="5333" w:lineRule="exact"/>
        <w:ind w:firstLine="448"/>
        <w:jc w:val="center"/>
        <w:rPr>
          <w:rFonts w:hint="default" w:ascii="Times New Roman" w:hAnsi="Times New Roman" w:cs="Times New Roman"/>
        </w:rPr>
      </w:pPr>
      <w:r>
        <w:rPr>
          <w:rFonts w:hint="default" w:ascii="Times New Roman" w:hAnsi="Times New Roman" w:cs="Times New Roman"/>
          <w:position w:val="-106"/>
        </w:rPr>
        <w:drawing>
          <wp:inline distT="0" distB="0" distL="0" distR="0">
            <wp:extent cx="5731510" cy="3385820"/>
            <wp:effectExtent l="0" t="0" r="0" b="0"/>
            <wp:docPr id="46" name="IM 46"/>
            <wp:cNvGraphicFramePr/>
            <a:graphic xmlns:a="http://schemas.openxmlformats.org/drawingml/2006/main">
              <a:graphicData uri="http://schemas.openxmlformats.org/drawingml/2006/picture">
                <pic:pic xmlns:pic="http://schemas.openxmlformats.org/drawingml/2006/picture">
                  <pic:nvPicPr>
                    <pic:cNvPr id="46" name="IM 46"/>
                    <pic:cNvPicPr/>
                  </pic:nvPicPr>
                  <pic:blipFill>
                    <a:blip r:embed="rId61"/>
                    <a:stretch>
                      <a:fillRect/>
                    </a:stretch>
                  </pic:blipFill>
                  <pic:spPr>
                    <a:xfrm>
                      <a:off x="0" y="0"/>
                      <a:ext cx="5731763" cy="3386328"/>
                    </a:xfrm>
                    <a:prstGeom prst="rect">
                      <a:avLst/>
                    </a:prstGeom>
                  </pic:spPr>
                </pic:pic>
              </a:graphicData>
            </a:graphic>
          </wp:inline>
        </w:drawing>
      </w:r>
    </w:p>
    <w:p w14:paraId="34F350E8">
      <w:pPr>
        <w:spacing w:line="5333" w:lineRule="exact"/>
        <w:rPr>
          <w:rFonts w:hint="default" w:ascii="Times New Roman" w:hAnsi="Times New Roman" w:cs="Times New Roman"/>
        </w:rPr>
        <w:sectPr>
          <w:footerReference r:id="rId23" w:type="default"/>
          <w:pgSz w:w="11906" w:h="16839"/>
          <w:pgMar w:top="1182" w:right="1079" w:bottom="1152" w:left="1051" w:header="551" w:footer="987" w:gutter="0"/>
          <w:pgNumType w:fmt="decimal"/>
          <w:cols w:space="720" w:num="1"/>
        </w:sectPr>
      </w:pPr>
    </w:p>
    <w:p w14:paraId="215DBEA8">
      <w:pPr>
        <w:pStyle w:val="2"/>
        <w:spacing w:line="243" w:lineRule="auto"/>
        <w:rPr>
          <w:rFonts w:hint="default" w:ascii="Times New Roman" w:hAnsi="Times New Roman" w:cs="Times New Roman"/>
        </w:rPr>
      </w:pPr>
    </w:p>
    <w:p w14:paraId="22D287B1">
      <w:pPr>
        <w:spacing w:before="65" w:line="220" w:lineRule="auto"/>
        <w:ind w:left="42"/>
        <w:rPr>
          <w:rFonts w:hint="default" w:ascii="Times New Roman" w:hAnsi="Times New Roman" w:eastAsia="宋体" w:cs="Times New Roman"/>
          <w:sz w:val="20"/>
          <w:szCs w:val="20"/>
          <w:lang w:eastAsia="zh-CN"/>
        </w:rPr>
      </w:pPr>
      <w:r>
        <w:rPr>
          <w:rFonts w:hint="default" w:ascii="Times New Roman" w:hAnsi="Times New Roman" w:eastAsia="微软雅黑" w:cs="Times New Roman"/>
          <w:snapToGrid w:val="0"/>
          <w:color w:val="000000"/>
          <w:spacing w:val="5"/>
          <w:kern w:val="0"/>
          <w:sz w:val="20"/>
          <w:szCs w:val="20"/>
          <w:lang w:val="en-US" w:eastAsia="zh-CN" w:bidi="ar-SA"/>
        </w:rPr>
        <w:t>(5) Adjustable antenna activation status:</w:t>
      </w:r>
    </w:p>
    <w:p w14:paraId="24F23AF8">
      <w:pPr>
        <w:spacing w:before="136" w:line="5386" w:lineRule="exact"/>
        <w:ind w:firstLine="448"/>
        <w:jc w:val="center"/>
        <w:rPr>
          <w:rFonts w:hint="default" w:ascii="Times New Roman" w:hAnsi="Times New Roman" w:cs="Times New Roman"/>
        </w:rPr>
      </w:pPr>
      <w:r>
        <w:rPr>
          <w:rFonts w:hint="default" w:ascii="Times New Roman" w:hAnsi="Times New Roman" w:cs="Times New Roman"/>
          <w:position w:val="-107"/>
        </w:rPr>
        <w:drawing>
          <wp:inline distT="0" distB="0" distL="0" distR="0">
            <wp:extent cx="5765165" cy="3419475"/>
            <wp:effectExtent l="0" t="0" r="0" b="0"/>
            <wp:docPr id="48" name="IM 48"/>
            <wp:cNvGraphicFramePr/>
            <a:graphic xmlns:a="http://schemas.openxmlformats.org/drawingml/2006/main">
              <a:graphicData uri="http://schemas.openxmlformats.org/drawingml/2006/picture">
                <pic:pic xmlns:pic="http://schemas.openxmlformats.org/drawingml/2006/picture">
                  <pic:nvPicPr>
                    <pic:cNvPr id="48" name="IM 48"/>
                    <pic:cNvPicPr/>
                  </pic:nvPicPr>
                  <pic:blipFill>
                    <a:blip r:embed="rId62"/>
                    <a:stretch>
                      <a:fillRect/>
                    </a:stretch>
                  </pic:blipFill>
                  <pic:spPr>
                    <a:xfrm>
                      <a:off x="0" y="0"/>
                      <a:ext cx="5765291" cy="3419856"/>
                    </a:xfrm>
                    <a:prstGeom prst="rect">
                      <a:avLst/>
                    </a:prstGeom>
                  </pic:spPr>
                </pic:pic>
              </a:graphicData>
            </a:graphic>
          </wp:inline>
        </w:drawing>
      </w:r>
    </w:p>
    <w:p w14:paraId="6CC00233">
      <w:pPr>
        <w:pStyle w:val="2"/>
        <w:spacing w:line="412" w:lineRule="auto"/>
        <w:rPr>
          <w:rFonts w:hint="default" w:ascii="Times New Roman" w:hAnsi="Times New Roman" w:cs="Times New Roman"/>
        </w:rPr>
      </w:pPr>
    </w:p>
    <w:p w14:paraId="77035168">
      <w:pPr>
        <w:spacing w:before="65" w:line="286" w:lineRule="auto"/>
        <w:ind w:left="463" w:right="53" w:hanging="421"/>
        <w:rPr>
          <w:rFonts w:hint="default" w:ascii="Times New Roman" w:hAnsi="Times New Roman" w:eastAsia="宋体" w:cs="Times New Roman"/>
          <w:sz w:val="20"/>
          <w:szCs w:val="20"/>
          <w:lang w:eastAsia="zh-CN"/>
        </w:rPr>
      </w:pPr>
      <w:r>
        <w:rPr>
          <w:rFonts w:hint="default" w:ascii="Times New Roman" w:hAnsi="Times New Roman" w:eastAsia="微软雅黑" w:cs="Times New Roman"/>
          <w:snapToGrid w:val="0"/>
          <w:color w:val="000000"/>
          <w:spacing w:val="8"/>
          <w:kern w:val="0"/>
          <w:sz w:val="20"/>
          <w:szCs w:val="20"/>
          <w:lang w:val="en-US" w:eastAsia="zh-CN" w:bidi="ar-SA"/>
        </w:rPr>
        <w:t>(6) Unrecognized document text extraction and recognition: When the text extraction and recognition feature is enabled, it can identify all layout information (including field contents and region coordinates) from unfamiliar documents (for which no corresponding template has been developed).</w:t>
      </w:r>
    </w:p>
    <w:p w14:paraId="176D8024">
      <w:pPr>
        <w:spacing w:before="9" w:line="5176" w:lineRule="exact"/>
        <w:ind w:firstLine="448"/>
        <w:jc w:val="center"/>
        <w:rPr>
          <w:rFonts w:hint="default" w:ascii="Times New Roman" w:hAnsi="Times New Roman" w:cs="Times New Roman"/>
        </w:rPr>
      </w:pPr>
      <w:r>
        <w:rPr>
          <w:rFonts w:hint="default" w:ascii="Times New Roman" w:hAnsi="Times New Roman" w:cs="Times New Roman"/>
          <w:position w:val="-103"/>
        </w:rPr>
        <w:drawing>
          <wp:inline distT="0" distB="0" distL="0" distR="0">
            <wp:extent cx="5842635" cy="3286760"/>
            <wp:effectExtent l="0" t="0" r="0" b="0"/>
            <wp:docPr id="50" name="IM 50"/>
            <wp:cNvGraphicFramePr/>
            <a:graphic xmlns:a="http://schemas.openxmlformats.org/drawingml/2006/main">
              <a:graphicData uri="http://schemas.openxmlformats.org/drawingml/2006/picture">
                <pic:pic xmlns:pic="http://schemas.openxmlformats.org/drawingml/2006/picture">
                  <pic:nvPicPr>
                    <pic:cNvPr id="50" name="IM 50"/>
                    <pic:cNvPicPr/>
                  </pic:nvPicPr>
                  <pic:blipFill>
                    <a:blip r:embed="rId63"/>
                    <a:stretch>
                      <a:fillRect/>
                    </a:stretch>
                  </pic:blipFill>
                  <pic:spPr>
                    <a:xfrm>
                      <a:off x="0" y="0"/>
                      <a:ext cx="5843015" cy="3287267"/>
                    </a:xfrm>
                    <a:prstGeom prst="rect">
                      <a:avLst/>
                    </a:prstGeom>
                  </pic:spPr>
                </pic:pic>
              </a:graphicData>
            </a:graphic>
          </wp:inline>
        </w:drawing>
      </w:r>
    </w:p>
    <w:p w14:paraId="76BE1BDC">
      <w:pPr>
        <w:spacing w:line="5176" w:lineRule="exact"/>
        <w:rPr>
          <w:rFonts w:hint="default" w:ascii="Times New Roman" w:hAnsi="Times New Roman" w:cs="Times New Roman"/>
        </w:rPr>
        <w:sectPr>
          <w:footerReference r:id="rId24" w:type="default"/>
          <w:pgSz w:w="11906" w:h="16839"/>
          <w:pgMar w:top="1182" w:right="1079" w:bottom="1152" w:left="1051" w:header="551" w:footer="987" w:gutter="0"/>
          <w:pgNumType w:fmt="decimal"/>
          <w:cols w:space="720" w:num="1"/>
        </w:sectPr>
      </w:pPr>
    </w:p>
    <w:p w14:paraId="05F3599D">
      <w:pPr>
        <w:pStyle w:val="2"/>
        <w:spacing w:line="243" w:lineRule="auto"/>
        <w:rPr>
          <w:rFonts w:hint="default" w:ascii="Times New Roman" w:hAnsi="Times New Roman" w:cs="Times New Roman"/>
        </w:rPr>
      </w:pPr>
    </w:p>
    <w:p w14:paraId="3EC8A5F1">
      <w:pPr>
        <w:spacing w:before="65" w:line="286" w:lineRule="auto"/>
        <w:ind w:left="473" w:right="71" w:hanging="431"/>
        <w:rPr>
          <w:rFonts w:hint="default" w:ascii="Times New Roman" w:hAnsi="Times New Roman" w:eastAsia="宋体" w:cs="Times New Roman"/>
          <w:sz w:val="20"/>
          <w:szCs w:val="20"/>
          <w:lang w:eastAsia="zh-CN"/>
        </w:rPr>
      </w:pPr>
      <w:r>
        <w:rPr>
          <w:rFonts w:hint="default" w:ascii="Times New Roman" w:hAnsi="Times New Roman" w:eastAsia="微软雅黑" w:cs="Times New Roman"/>
          <w:snapToGrid w:val="0"/>
          <w:color w:val="000000"/>
          <w:spacing w:val="7"/>
          <w:kern w:val="0"/>
          <w:sz w:val="20"/>
          <w:szCs w:val="20"/>
          <w:lang w:val="en-US" w:eastAsia="zh-CN" w:bidi="ar-SA"/>
        </w:rPr>
        <w:t>(7) Random avatar selection for unfamiliar documents: When the avatar selection feature is enabled, only document avatars can be selected for unfamiliar documents (for which no corresponding template exists). This feature is enabled by default.</w:t>
      </w:r>
    </w:p>
    <w:p w14:paraId="65ACA1B9">
      <w:pPr>
        <w:spacing w:line="5201" w:lineRule="exact"/>
        <w:ind w:firstLine="448"/>
        <w:jc w:val="center"/>
        <w:rPr>
          <w:rFonts w:hint="default" w:ascii="Times New Roman" w:hAnsi="Times New Roman" w:cs="Times New Roman"/>
        </w:rPr>
      </w:pPr>
      <w:r>
        <w:rPr>
          <w:rFonts w:hint="default" w:ascii="Times New Roman" w:hAnsi="Times New Roman" w:cs="Times New Roman"/>
          <w:position w:val="-104"/>
        </w:rPr>
        <w:drawing>
          <wp:inline distT="0" distB="0" distL="0" distR="0">
            <wp:extent cx="5869940" cy="3302000"/>
            <wp:effectExtent l="0" t="0" r="0" b="0"/>
            <wp:docPr id="52" name="IM 52"/>
            <wp:cNvGraphicFramePr/>
            <a:graphic xmlns:a="http://schemas.openxmlformats.org/drawingml/2006/main">
              <a:graphicData uri="http://schemas.openxmlformats.org/drawingml/2006/picture">
                <pic:pic xmlns:pic="http://schemas.openxmlformats.org/drawingml/2006/picture">
                  <pic:nvPicPr>
                    <pic:cNvPr id="52" name="IM 52"/>
                    <pic:cNvPicPr/>
                  </pic:nvPicPr>
                  <pic:blipFill>
                    <a:blip r:embed="rId64"/>
                    <a:stretch>
                      <a:fillRect/>
                    </a:stretch>
                  </pic:blipFill>
                  <pic:spPr>
                    <a:xfrm>
                      <a:off x="0" y="0"/>
                      <a:ext cx="5870447" cy="3302508"/>
                    </a:xfrm>
                    <a:prstGeom prst="rect">
                      <a:avLst/>
                    </a:prstGeom>
                  </pic:spPr>
                </pic:pic>
              </a:graphicData>
            </a:graphic>
          </wp:inline>
        </w:drawing>
      </w:r>
    </w:p>
    <w:p w14:paraId="096E1BE7">
      <w:pPr>
        <w:pStyle w:val="2"/>
        <w:spacing w:line="351" w:lineRule="auto"/>
        <w:rPr>
          <w:rFonts w:hint="default" w:ascii="Times New Roman" w:hAnsi="Times New Roman" w:cs="Times New Roman"/>
        </w:rPr>
      </w:pPr>
    </w:p>
    <w:p w14:paraId="73F1E61F">
      <w:pPr>
        <w:spacing w:before="65" w:line="273" w:lineRule="auto"/>
        <w:ind w:left="460" w:hanging="418"/>
        <w:rPr>
          <w:rFonts w:hint="default" w:ascii="Times New Roman" w:hAnsi="Times New Roman" w:eastAsia="宋体" w:cs="Times New Roman"/>
          <w:sz w:val="20"/>
          <w:szCs w:val="20"/>
        </w:rPr>
      </w:pPr>
      <w:r>
        <w:rPr>
          <w:rFonts w:hint="default" w:ascii="Times New Roman" w:hAnsi="Times New Roman" w:eastAsia="微软雅黑" w:cs="Times New Roman"/>
          <w:snapToGrid w:val="0"/>
          <w:color w:val="000000"/>
          <w:spacing w:val="6"/>
          <w:kern w:val="0"/>
          <w:sz w:val="20"/>
          <w:szCs w:val="20"/>
          <w:lang w:val="en-US" w:eastAsia="zh-CN" w:bidi="ar-SA"/>
        </w:rPr>
        <w:t>(8) Verification stamp extraction for identification: After enabling the verification stamp extraction function, you can identify the information on the verification stamp within documents, including (date, port name, entry/exit identifier).</w:t>
      </w:r>
    </w:p>
    <w:p w14:paraId="24BB8DCF">
      <w:pPr>
        <w:spacing w:line="5265" w:lineRule="exact"/>
        <w:ind w:firstLine="448"/>
        <w:jc w:val="center"/>
        <w:rPr>
          <w:rFonts w:hint="default" w:ascii="Times New Roman" w:hAnsi="Times New Roman" w:cs="Times New Roman"/>
        </w:rPr>
      </w:pPr>
      <w:r>
        <w:rPr>
          <w:rFonts w:hint="default" w:ascii="Times New Roman" w:hAnsi="Times New Roman" w:cs="Times New Roman"/>
          <w:position w:val="-105"/>
        </w:rPr>
        <w:drawing>
          <wp:inline distT="0" distB="0" distL="0" distR="0">
            <wp:extent cx="5943600" cy="3343275"/>
            <wp:effectExtent l="0" t="0" r="0" b="0"/>
            <wp:docPr id="54" name="IM 54"/>
            <wp:cNvGraphicFramePr/>
            <a:graphic xmlns:a="http://schemas.openxmlformats.org/drawingml/2006/main">
              <a:graphicData uri="http://schemas.openxmlformats.org/drawingml/2006/picture">
                <pic:pic xmlns:pic="http://schemas.openxmlformats.org/drawingml/2006/picture">
                  <pic:nvPicPr>
                    <pic:cNvPr id="54" name="IM 54"/>
                    <pic:cNvPicPr/>
                  </pic:nvPicPr>
                  <pic:blipFill>
                    <a:blip r:embed="rId65"/>
                    <a:stretch>
                      <a:fillRect/>
                    </a:stretch>
                  </pic:blipFill>
                  <pic:spPr>
                    <a:xfrm>
                      <a:off x="0" y="0"/>
                      <a:ext cx="5943600" cy="3343655"/>
                    </a:xfrm>
                    <a:prstGeom prst="rect">
                      <a:avLst/>
                    </a:prstGeom>
                  </pic:spPr>
                </pic:pic>
              </a:graphicData>
            </a:graphic>
          </wp:inline>
        </w:drawing>
      </w:r>
    </w:p>
    <w:p w14:paraId="3BBBD8CB">
      <w:pPr>
        <w:spacing w:line="5265" w:lineRule="exact"/>
        <w:rPr>
          <w:rFonts w:hint="default" w:ascii="Times New Roman" w:hAnsi="Times New Roman" w:cs="Times New Roman"/>
        </w:rPr>
        <w:sectPr>
          <w:headerReference r:id="rId25" w:type="default"/>
          <w:footerReference r:id="rId26" w:type="default"/>
          <w:pgSz w:w="11906" w:h="16839"/>
          <w:pgMar w:top="1182" w:right="1011" w:bottom="1151" w:left="1051" w:header="551" w:footer="987" w:gutter="0"/>
          <w:pgNumType w:fmt="decimal"/>
          <w:cols w:space="720" w:num="1"/>
        </w:sectPr>
      </w:pPr>
    </w:p>
    <w:p w14:paraId="4AE00EA4">
      <w:pPr>
        <w:pStyle w:val="2"/>
        <w:spacing w:line="242" w:lineRule="auto"/>
        <w:rPr>
          <w:rFonts w:hint="default" w:ascii="Times New Roman" w:hAnsi="Times New Roman" w:cs="Times New Roman"/>
        </w:rPr>
      </w:pPr>
    </w:p>
    <w:p w14:paraId="5A3B560E">
      <w:pPr>
        <w:spacing w:before="65" w:line="221" w:lineRule="auto"/>
        <w:ind w:left="39"/>
        <w:rPr>
          <w:rFonts w:hint="default" w:ascii="Times New Roman" w:hAnsi="Times New Roman" w:eastAsia="宋体" w:cs="Times New Roman"/>
          <w:sz w:val="20"/>
          <w:szCs w:val="20"/>
          <w:lang w:eastAsia="zh-CN"/>
        </w:rPr>
      </w:pPr>
      <w:r>
        <w:rPr>
          <w:rFonts w:hint="default" w:ascii="Times New Roman" w:hAnsi="Times New Roman" w:eastAsia="微软雅黑" w:cs="Times New Roman"/>
          <w:b/>
          <w:bCs/>
          <w:snapToGrid w:val="0"/>
          <w:color w:val="000000"/>
          <w:spacing w:val="4"/>
          <w:kern w:val="0"/>
          <w:sz w:val="20"/>
          <w:szCs w:val="20"/>
          <w:lang w:val="en-US" w:eastAsia="zh-CN" w:bidi="ar-SA"/>
        </w:rPr>
        <w:t>(9) ID card reading and recognition interface:</w:t>
      </w:r>
    </w:p>
    <w:p w14:paraId="2D9AA2CA">
      <w:pPr>
        <w:spacing w:before="81" w:line="5801" w:lineRule="exact"/>
        <w:ind w:firstLine="448"/>
        <w:jc w:val="center"/>
        <w:rPr>
          <w:rFonts w:hint="default" w:ascii="Times New Roman" w:hAnsi="Times New Roman" w:cs="Times New Roman"/>
        </w:rPr>
      </w:pPr>
      <w:r>
        <w:rPr>
          <w:rFonts w:hint="default" w:ascii="Times New Roman" w:hAnsi="Times New Roman" w:cs="Times New Roman"/>
          <w:position w:val="-116"/>
        </w:rPr>
        <w:drawing>
          <wp:inline distT="0" distB="0" distL="0" distR="0">
            <wp:extent cx="6176645" cy="3683000"/>
            <wp:effectExtent l="0" t="0" r="0" b="0"/>
            <wp:docPr id="58" name="IM 58"/>
            <wp:cNvGraphicFramePr/>
            <a:graphic xmlns:a="http://schemas.openxmlformats.org/drawingml/2006/main">
              <a:graphicData uri="http://schemas.openxmlformats.org/drawingml/2006/picture">
                <pic:pic xmlns:pic="http://schemas.openxmlformats.org/drawingml/2006/picture">
                  <pic:nvPicPr>
                    <pic:cNvPr id="58" name="IM 58"/>
                    <pic:cNvPicPr/>
                  </pic:nvPicPr>
                  <pic:blipFill>
                    <a:blip r:embed="rId66"/>
                    <a:stretch>
                      <a:fillRect/>
                    </a:stretch>
                  </pic:blipFill>
                  <pic:spPr>
                    <a:xfrm>
                      <a:off x="0" y="0"/>
                      <a:ext cx="6176771" cy="3683508"/>
                    </a:xfrm>
                    <a:prstGeom prst="rect">
                      <a:avLst/>
                    </a:prstGeom>
                  </pic:spPr>
                </pic:pic>
              </a:graphicData>
            </a:graphic>
          </wp:inline>
        </w:drawing>
      </w:r>
    </w:p>
    <w:p w14:paraId="3469B357">
      <w:pPr>
        <w:pStyle w:val="2"/>
        <w:spacing w:line="363" w:lineRule="auto"/>
        <w:rPr>
          <w:rFonts w:hint="default" w:ascii="Times New Roman" w:hAnsi="Times New Roman" w:cs="Times New Roman"/>
        </w:rPr>
      </w:pPr>
    </w:p>
    <w:p w14:paraId="3F5804CE">
      <w:pPr>
        <w:spacing w:before="65" w:line="221" w:lineRule="auto"/>
        <w:ind w:left="39"/>
        <w:rPr>
          <w:rFonts w:hint="default" w:ascii="Times New Roman" w:hAnsi="Times New Roman" w:eastAsia="宋体" w:cs="Times New Roman"/>
          <w:sz w:val="20"/>
          <w:szCs w:val="20"/>
          <w:lang w:eastAsia="zh-CN"/>
        </w:rPr>
      </w:pPr>
      <w:r>
        <w:rPr>
          <w:rFonts w:hint="default" w:ascii="Times New Roman" w:hAnsi="Times New Roman" w:eastAsia="微软雅黑" w:cs="Times New Roman"/>
          <w:b/>
          <w:bCs/>
          <w:snapToGrid w:val="0"/>
          <w:color w:val="000000"/>
          <w:spacing w:val="2"/>
          <w:kern w:val="0"/>
          <w:sz w:val="20"/>
          <w:szCs w:val="20"/>
          <w:lang w:val="en-US" w:eastAsia="zh-CN" w:bidi="ar-SA"/>
        </w:rPr>
        <w:t>(10) Electronic passport RFID card reader interface:</w:t>
      </w:r>
    </w:p>
    <w:p w14:paraId="391AB9E5">
      <w:pPr>
        <w:spacing w:before="52" w:line="5858" w:lineRule="exact"/>
        <w:ind w:firstLine="448"/>
        <w:jc w:val="center"/>
        <w:rPr>
          <w:rFonts w:hint="default" w:ascii="Times New Roman" w:hAnsi="Times New Roman" w:cs="Times New Roman"/>
        </w:rPr>
      </w:pPr>
      <w:r>
        <w:rPr>
          <w:rFonts w:hint="default" w:ascii="Times New Roman" w:hAnsi="Times New Roman" w:cs="Times New Roman"/>
          <w:position w:val="-117"/>
        </w:rPr>
        <w:drawing>
          <wp:inline distT="0" distB="0" distL="0" distR="0">
            <wp:extent cx="6170295" cy="3719830"/>
            <wp:effectExtent l="0" t="0" r="0" b="0"/>
            <wp:docPr id="60" name="IM 60"/>
            <wp:cNvGraphicFramePr/>
            <a:graphic xmlns:a="http://schemas.openxmlformats.org/drawingml/2006/main">
              <a:graphicData uri="http://schemas.openxmlformats.org/drawingml/2006/picture">
                <pic:pic xmlns:pic="http://schemas.openxmlformats.org/drawingml/2006/picture">
                  <pic:nvPicPr>
                    <pic:cNvPr id="60" name="IM 60"/>
                    <pic:cNvPicPr/>
                  </pic:nvPicPr>
                  <pic:blipFill>
                    <a:blip r:embed="rId67"/>
                    <a:stretch>
                      <a:fillRect/>
                    </a:stretch>
                  </pic:blipFill>
                  <pic:spPr>
                    <a:xfrm>
                      <a:off x="0" y="0"/>
                      <a:ext cx="6170676" cy="3720083"/>
                    </a:xfrm>
                    <a:prstGeom prst="rect">
                      <a:avLst/>
                    </a:prstGeom>
                  </pic:spPr>
                </pic:pic>
              </a:graphicData>
            </a:graphic>
          </wp:inline>
        </w:drawing>
      </w:r>
    </w:p>
    <w:p w14:paraId="53F8CC4A">
      <w:pPr>
        <w:spacing w:line="5858" w:lineRule="exact"/>
        <w:rPr>
          <w:rFonts w:hint="default" w:ascii="Times New Roman" w:hAnsi="Times New Roman" w:cs="Times New Roman"/>
        </w:rPr>
        <w:sectPr>
          <w:headerReference r:id="rId27" w:type="default"/>
          <w:footerReference r:id="rId28" w:type="default"/>
          <w:pgSz w:w="11906" w:h="16839"/>
          <w:pgMar w:top="1182" w:right="678" w:bottom="1151" w:left="1051" w:header="551" w:footer="987" w:gutter="0"/>
          <w:pgNumType w:fmt="decimal"/>
          <w:cols w:space="720" w:num="1"/>
        </w:sectPr>
      </w:pPr>
    </w:p>
    <w:p w14:paraId="553BF341">
      <w:pPr>
        <w:pStyle w:val="2"/>
        <w:spacing w:line="242" w:lineRule="auto"/>
        <w:rPr>
          <w:rFonts w:hint="default" w:ascii="Times New Roman" w:hAnsi="Times New Roman" w:cs="Times New Roman"/>
        </w:rPr>
      </w:pPr>
    </w:p>
    <w:p w14:paraId="42316ED4">
      <w:pPr>
        <w:spacing w:before="65" w:line="221" w:lineRule="auto"/>
        <w:ind w:left="39"/>
        <w:rPr>
          <w:rFonts w:hint="default" w:ascii="Times New Roman" w:hAnsi="Times New Roman" w:eastAsia="宋体" w:cs="Times New Roman"/>
          <w:sz w:val="20"/>
          <w:szCs w:val="20"/>
          <w:lang w:eastAsia="zh-CN"/>
        </w:rPr>
      </w:pPr>
      <w:r>
        <w:rPr>
          <w:rFonts w:hint="default" w:ascii="Times New Roman" w:hAnsi="Times New Roman" w:eastAsia="微软雅黑" w:cs="Times New Roman"/>
          <w:b/>
          <w:bCs/>
          <w:snapToGrid w:val="0"/>
          <w:color w:val="000000"/>
          <w:spacing w:val="4"/>
          <w:kern w:val="0"/>
          <w:sz w:val="20"/>
          <w:szCs w:val="20"/>
          <w:lang w:val="en-US" w:eastAsia="zh-CN" w:bidi="ar-SA"/>
        </w:rPr>
        <w:t>(11) Electronic passport MRZ machine-readable code recognition interface:</w:t>
      </w:r>
    </w:p>
    <w:p w14:paraId="563EB95C">
      <w:pPr>
        <w:spacing w:before="38" w:line="5889" w:lineRule="exact"/>
        <w:jc w:val="center"/>
        <w:rPr>
          <w:rFonts w:hint="default" w:ascii="Times New Roman" w:hAnsi="Times New Roman" w:cs="Times New Roman"/>
        </w:rPr>
      </w:pPr>
      <w:r>
        <w:rPr>
          <w:rFonts w:hint="default" w:ascii="Times New Roman" w:hAnsi="Times New Roman" w:cs="Times New Roman"/>
          <w:position w:val="-117"/>
        </w:rPr>
        <w:drawing>
          <wp:inline distT="0" distB="0" distL="0" distR="0">
            <wp:extent cx="6170295" cy="3739515"/>
            <wp:effectExtent l="0" t="0" r="1905" b="13335"/>
            <wp:docPr id="64" name="IM 64"/>
            <wp:cNvGraphicFramePr/>
            <a:graphic xmlns:a="http://schemas.openxmlformats.org/drawingml/2006/main">
              <a:graphicData uri="http://schemas.openxmlformats.org/drawingml/2006/picture">
                <pic:pic xmlns:pic="http://schemas.openxmlformats.org/drawingml/2006/picture">
                  <pic:nvPicPr>
                    <pic:cNvPr id="64" name="IM 64"/>
                    <pic:cNvPicPr/>
                  </pic:nvPicPr>
                  <pic:blipFill>
                    <a:blip r:embed="rId68"/>
                    <a:stretch>
                      <a:fillRect/>
                    </a:stretch>
                  </pic:blipFill>
                  <pic:spPr>
                    <a:xfrm>
                      <a:off x="0" y="0"/>
                      <a:ext cx="6170676" cy="3739895"/>
                    </a:xfrm>
                    <a:prstGeom prst="rect">
                      <a:avLst/>
                    </a:prstGeom>
                  </pic:spPr>
                </pic:pic>
              </a:graphicData>
            </a:graphic>
          </wp:inline>
        </w:drawing>
      </w:r>
    </w:p>
    <w:p w14:paraId="3B9CD5E7">
      <w:pPr>
        <w:pStyle w:val="2"/>
        <w:spacing w:line="317" w:lineRule="auto"/>
        <w:rPr>
          <w:rFonts w:hint="default" w:ascii="Times New Roman" w:hAnsi="Times New Roman" w:cs="Times New Roman"/>
        </w:rPr>
      </w:pPr>
    </w:p>
    <w:p w14:paraId="744C6848">
      <w:pPr>
        <w:spacing w:before="66" w:line="221" w:lineRule="auto"/>
        <w:ind w:left="39"/>
        <w:rPr>
          <w:rFonts w:hint="default" w:ascii="Times New Roman" w:hAnsi="Times New Roman" w:eastAsia="宋体" w:cs="Times New Roman"/>
          <w:sz w:val="20"/>
          <w:szCs w:val="20"/>
          <w:lang w:eastAsia="zh-CN"/>
        </w:rPr>
      </w:pPr>
      <w:r>
        <w:rPr>
          <w:rFonts w:hint="default" w:ascii="Times New Roman" w:hAnsi="Times New Roman" w:eastAsia="微软雅黑" w:cs="Times New Roman"/>
          <w:b/>
          <w:bCs/>
          <w:snapToGrid w:val="0"/>
          <w:color w:val="000000"/>
          <w:spacing w:val="5"/>
          <w:kern w:val="0"/>
          <w:sz w:val="20"/>
          <w:szCs w:val="20"/>
          <w:lang w:val="en-US" w:eastAsia="zh-CN" w:bidi="ar-SA"/>
        </w:rPr>
        <w:t>(12) Electronic Passport VIZ Reading Area Recognition Interface:</w:t>
      </w:r>
    </w:p>
    <w:p w14:paraId="6750C8F2">
      <w:pPr>
        <w:spacing w:before="30" w:line="5897" w:lineRule="exact"/>
        <w:jc w:val="center"/>
        <w:rPr>
          <w:rFonts w:hint="default" w:ascii="Times New Roman" w:hAnsi="Times New Roman" w:cs="Times New Roman"/>
        </w:rPr>
      </w:pPr>
      <w:r>
        <w:rPr>
          <w:rFonts w:hint="default" w:ascii="Times New Roman" w:hAnsi="Times New Roman" w:cs="Times New Roman"/>
          <w:position w:val="-117"/>
        </w:rPr>
        <w:drawing>
          <wp:inline distT="0" distB="0" distL="0" distR="0">
            <wp:extent cx="6165850" cy="3743960"/>
            <wp:effectExtent l="0" t="0" r="0" b="0"/>
            <wp:docPr id="66" name="IM 66"/>
            <wp:cNvGraphicFramePr/>
            <a:graphic xmlns:a="http://schemas.openxmlformats.org/drawingml/2006/main">
              <a:graphicData uri="http://schemas.openxmlformats.org/drawingml/2006/picture">
                <pic:pic xmlns:pic="http://schemas.openxmlformats.org/drawingml/2006/picture">
                  <pic:nvPicPr>
                    <pic:cNvPr id="66" name="IM 66"/>
                    <pic:cNvPicPr/>
                  </pic:nvPicPr>
                  <pic:blipFill>
                    <a:blip r:embed="rId69"/>
                    <a:stretch>
                      <a:fillRect/>
                    </a:stretch>
                  </pic:blipFill>
                  <pic:spPr>
                    <a:xfrm>
                      <a:off x="0" y="0"/>
                      <a:ext cx="6166104" cy="3744467"/>
                    </a:xfrm>
                    <a:prstGeom prst="rect">
                      <a:avLst/>
                    </a:prstGeom>
                  </pic:spPr>
                </pic:pic>
              </a:graphicData>
            </a:graphic>
          </wp:inline>
        </w:drawing>
      </w:r>
    </w:p>
    <w:p w14:paraId="62DF98E3">
      <w:pPr>
        <w:spacing w:line="5897" w:lineRule="exact"/>
        <w:rPr>
          <w:rFonts w:hint="default" w:ascii="Times New Roman" w:hAnsi="Times New Roman" w:cs="Times New Roman"/>
        </w:rPr>
        <w:sectPr>
          <w:headerReference r:id="rId29" w:type="default"/>
          <w:footerReference r:id="rId30" w:type="default"/>
          <w:pgSz w:w="11906" w:h="16839"/>
          <w:pgMar w:top="1182" w:right="688" w:bottom="1152" w:left="1051" w:header="551" w:footer="987" w:gutter="0"/>
          <w:pgNumType w:fmt="decimal"/>
          <w:cols w:space="720" w:num="1"/>
        </w:sectPr>
      </w:pPr>
    </w:p>
    <w:p w14:paraId="0C67835A">
      <w:pPr>
        <w:pStyle w:val="2"/>
        <w:spacing w:line="242" w:lineRule="auto"/>
        <w:rPr>
          <w:rFonts w:hint="default" w:ascii="Times New Roman" w:hAnsi="Times New Roman" w:cs="Times New Roman"/>
        </w:rPr>
      </w:pPr>
    </w:p>
    <w:p w14:paraId="63E90BBB">
      <w:pPr>
        <w:spacing w:before="65" w:line="221" w:lineRule="auto"/>
        <w:ind w:left="39"/>
        <w:rPr>
          <w:rFonts w:hint="default" w:ascii="Times New Roman" w:hAnsi="Times New Roman" w:eastAsia="宋体" w:cs="Times New Roman"/>
          <w:sz w:val="20"/>
          <w:szCs w:val="20"/>
          <w:lang w:eastAsia="zh-CN"/>
        </w:rPr>
      </w:pPr>
      <w:r>
        <w:rPr>
          <w:rFonts w:hint="default" w:ascii="Times New Roman" w:hAnsi="Times New Roman" w:eastAsia="微软雅黑" w:cs="Times New Roman"/>
          <w:b/>
          <w:bCs/>
          <w:snapToGrid w:val="0"/>
          <w:color w:val="000000"/>
          <w:spacing w:val="5"/>
          <w:kern w:val="0"/>
          <w:sz w:val="20"/>
          <w:szCs w:val="20"/>
          <w:lang w:val="en-US" w:eastAsia="zh-CN" w:bidi="ar-SA"/>
        </w:rPr>
        <w:t>(13) Card reading interface for the Hong Kong/Macao Travel Permit:</w:t>
      </w:r>
    </w:p>
    <w:p w14:paraId="62E584E2">
      <w:pPr>
        <w:spacing w:before="66" w:line="5835" w:lineRule="exact"/>
        <w:ind w:firstLine="448"/>
        <w:rPr>
          <w:rFonts w:hint="default" w:ascii="Times New Roman" w:hAnsi="Times New Roman" w:cs="Times New Roman"/>
        </w:rPr>
      </w:pPr>
      <w:r>
        <w:rPr>
          <w:rFonts w:hint="default" w:ascii="Times New Roman" w:hAnsi="Times New Roman" w:cs="Times New Roman"/>
          <w:position w:val="-116"/>
        </w:rPr>
        <w:drawing>
          <wp:inline distT="0" distB="0" distL="0" distR="0">
            <wp:extent cx="6170295" cy="3704590"/>
            <wp:effectExtent l="0" t="0" r="0" b="0"/>
            <wp:docPr id="68" name="IM 68"/>
            <wp:cNvGraphicFramePr/>
            <a:graphic xmlns:a="http://schemas.openxmlformats.org/drawingml/2006/main">
              <a:graphicData uri="http://schemas.openxmlformats.org/drawingml/2006/picture">
                <pic:pic xmlns:pic="http://schemas.openxmlformats.org/drawingml/2006/picture">
                  <pic:nvPicPr>
                    <pic:cNvPr id="68" name="IM 68"/>
                    <pic:cNvPicPr/>
                  </pic:nvPicPr>
                  <pic:blipFill>
                    <a:blip r:embed="rId70"/>
                    <a:stretch>
                      <a:fillRect/>
                    </a:stretch>
                  </pic:blipFill>
                  <pic:spPr>
                    <a:xfrm>
                      <a:off x="0" y="0"/>
                      <a:ext cx="6170676" cy="3704844"/>
                    </a:xfrm>
                    <a:prstGeom prst="rect">
                      <a:avLst/>
                    </a:prstGeom>
                  </pic:spPr>
                </pic:pic>
              </a:graphicData>
            </a:graphic>
          </wp:inline>
        </w:drawing>
      </w:r>
    </w:p>
    <w:p w14:paraId="4039599D">
      <w:pPr>
        <w:pStyle w:val="2"/>
        <w:spacing w:line="344" w:lineRule="auto"/>
        <w:rPr>
          <w:rFonts w:hint="default" w:ascii="Times New Roman" w:hAnsi="Times New Roman" w:cs="Times New Roman"/>
        </w:rPr>
      </w:pPr>
    </w:p>
    <w:p w14:paraId="07FE7212">
      <w:pPr>
        <w:spacing w:before="65" w:line="221" w:lineRule="auto"/>
        <w:ind w:left="39"/>
        <w:rPr>
          <w:rFonts w:hint="default" w:ascii="Times New Roman" w:hAnsi="Times New Roman" w:eastAsia="宋体" w:cs="Times New Roman"/>
          <w:sz w:val="20"/>
          <w:szCs w:val="20"/>
          <w:lang w:eastAsia="zh-CN"/>
        </w:rPr>
      </w:pPr>
      <w:r>
        <w:rPr>
          <w:rFonts w:hint="default" w:ascii="Times New Roman" w:hAnsi="Times New Roman" w:eastAsia="微软雅黑" w:cs="Times New Roman"/>
          <w:b/>
          <w:bCs/>
          <w:snapToGrid w:val="0"/>
          <w:color w:val="000000"/>
          <w:spacing w:val="6"/>
          <w:kern w:val="0"/>
          <w:sz w:val="20"/>
          <w:szCs w:val="20"/>
          <w:lang w:val="en-US" w:eastAsia="zh-CN" w:bidi="ar-SA"/>
        </w:rPr>
        <w:t>(14) Card reading interface for the Mainland Travel Permit for Hong Kong and Macao Residents:</w:t>
      </w:r>
    </w:p>
    <w:p w14:paraId="3EBCCF16">
      <w:pPr>
        <w:spacing w:before="47" w:line="5244" w:lineRule="exact"/>
        <w:ind w:firstLine="448"/>
        <w:rPr>
          <w:rFonts w:hint="default" w:ascii="Times New Roman" w:hAnsi="Times New Roman" w:cs="Times New Roman"/>
        </w:rPr>
      </w:pPr>
      <w:r>
        <w:rPr>
          <w:rFonts w:hint="default" w:ascii="Times New Roman" w:hAnsi="Times New Roman" w:cs="Times New Roman"/>
          <w:position w:val="-104"/>
        </w:rPr>
        <w:drawing>
          <wp:inline distT="0" distB="0" distL="0" distR="0">
            <wp:extent cx="6162675" cy="3329940"/>
            <wp:effectExtent l="0" t="0" r="0" b="0"/>
            <wp:docPr id="70" name="IM 70"/>
            <wp:cNvGraphicFramePr/>
            <a:graphic xmlns:a="http://schemas.openxmlformats.org/drawingml/2006/main">
              <a:graphicData uri="http://schemas.openxmlformats.org/drawingml/2006/picture">
                <pic:pic xmlns:pic="http://schemas.openxmlformats.org/drawingml/2006/picture">
                  <pic:nvPicPr>
                    <pic:cNvPr id="70" name="IM 70"/>
                    <pic:cNvPicPr/>
                  </pic:nvPicPr>
                  <pic:blipFill>
                    <a:blip r:embed="rId71"/>
                    <a:stretch>
                      <a:fillRect/>
                    </a:stretch>
                  </pic:blipFill>
                  <pic:spPr>
                    <a:xfrm>
                      <a:off x="0" y="0"/>
                      <a:ext cx="6163056" cy="3329940"/>
                    </a:xfrm>
                    <a:prstGeom prst="rect">
                      <a:avLst/>
                    </a:prstGeom>
                  </pic:spPr>
                </pic:pic>
              </a:graphicData>
            </a:graphic>
          </wp:inline>
        </w:drawing>
      </w:r>
    </w:p>
    <w:p w14:paraId="75B46825">
      <w:pPr>
        <w:spacing w:line="5244" w:lineRule="exact"/>
        <w:rPr>
          <w:rFonts w:hint="default" w:ascii="Times New Roman" w:hAnsi="Times New Roman" w:cs="Times New Roman"/>
        </w:rPr>
        <w:sectPr>
          <w:footerReference r:id="rId31" w:type="default"/>
          <w:pgSz w:w="11906" w:h="16839"/>
          <w:pgMar w:top="1182" w:right="688" w:bottom="1151" w:left="1051" w:header="551" w:footer="987" w:gutter="0"/>
          <w:pgNumType w:fmt="decimal"/>
          <w:cols w:space="720" w:num="1"/>
        </w:sectPr>
      </w:pPr>
    </w:p>
    <w:p w14:paraId="26594F8E">
      <w:pPr>
        <w:pStyle w:val="2"/>
        <w:spacing w:line="242" w:lineRule="auto"/>
        <w:rPr>
          <w:rFonts w:hint="default" w:ascii="Times New Roman" w:hAnsi="Times New Roman" w:cs="Times New Roman"/>
        </w:rPr>
      </w:pPr>
    </w:p>
    <w:p w14:paraId="5DB04B1B">
      <w:pPr>
        <w:spacing w:before="65" w:line="221" w:lineRule="auto"/>
        <w:ind w:left="39"/>
        <w:rPr>
          <w:rFonts w:hint="default" w:ascii="Times New Roman" w:hAnsi="Times New Roman" w:eastAsia="宋体" w:cs="Times New Roman"/>
          <w:sz w:val="20"/>
          <w:szCs w:val="20"/>
          <w:lang w:eastAsia="zh-CN"/>
        </w:rPr>
      </w:pPr>
      <w:r>
        <w:rPr>
          <w:rFonts w:hint="default" w:ascii="Times New Roman" w:hAnsi="Times New Roman" w:eastAsia="微软雅黑" w:cs="Times New Roman"/>
          <w:b/>
          <w:bCs/>
          <w:snapToGrid w:val="0"/>
          <w:color w:val="000000"/>
          <w:spacing w:val="5"/>
          <w:kern w:val="0"/>
          <w:sz w:val="20"/>
          <w:szCs w:val="20"/>
          <w:lang w:val="en-US" w:eastAsia="zh-CN" w:bidi="ar-SA"/>
        </w:rPr>
        <w:t>(15) Card reading interface for the Taiwan Travel Permit:</w:t>
      </w:r>
    </w:p>
    <w:p w14:paraId="4736EF02">
      <w:pPr>
        <w:spacing w:before="28" w:line="4663" w:lineRule="exact"/>
        <w:ind w:firstLine="448"/>
        <w:rPr>
          <w:rFonts w:hint="default" w:ascii="Times New Roman" w:hAnsi="Times New Roman" w:cs="Times New Roman"/>
        </w:rPr>
      </w:pPr>
      <w:r>
        <w:rPr>
          <w:rFonts w:hint="default" w:ascii="Times New Roman" w:hAnsi="Times New Roman" w:cs="Times New Roman"/>
          <w:position w:val="-93"/>
        </w:rPr>
        <w:drawing>
          <wp:inline distT="0" distB="0" distL="0" distR="0">
            <wp:extent cx="5911215" cy="2961005"/>
            <wp:effectExtent l="0" t="0" r="0" b="0"/>
            <wp:docPr id="74" name="IM 74"/>
            <wp:cNvGraphicFramePr/>
            <a:graphic xmlns:a="http://schemas.openxmlformats.org/drawingml/2006/main">
              <a:graphicData uri="http://schemas.openxmlformats.org/drawingml/2006/picture">
                <pic:pic xmlns:pic="http://schemas.openxmlformats.org/drawingml/2006/picture">
                  <pic:nvPicPr>
                    <pic:cNvPr id="74" name="IM 74"/>
                    <pic:cNvPicPr/>
                  </pic:nvPicPr>
                  <pic:blipFill>
                    <a:blip r:embed="rId72"/>
                    <a:stretch>
                      <a:fillRect/>
                    </a:stretch>
                  </pic:blipFill>
                  <pic:spPr>
                    <a:xfrm>
                      <a:off x="0" y="0"/>
                      <a:ext cx="5911595" cy="2961132"/>
                    </a:xfrm>
                    <a:prstGeom prst="rect">
                      <a:avLst/>
                    </a:prstGeom>
                  </pic:spPr>
                </pic:pic>
              </a:graphicData>
            </a:graphic>
          </wp:inline>
        </w:drawing>
      </w:r>
    </w:p>
    <w:p w14:paraId="510C7D33">
      <w:pPr>
        <w:pStyle w:val="2"/>
        <w:spacing w:line="308" w:lineRule="auto"/>
        <w:rPr>
          <w:rFonts w:hint="default" w:ascii="Times New Roman" w:hAnsi="Times New Roman" w:cs="Times New Roman"/>
        </w:rPr>
      </w:pPr>
    </w:p>
    <w:p w14:paraId="762AE6D2">
      <w:pPr>
        <w:pStyle w:val="2"/>
        <w:spacing w:line="308" w:lineRule="auto"/>
        <w:rPr>
          <w:rFonts w:hint="default" w:ascii="Times New Roman" w:hAnsi="Times New Roman" w:cs="Times New Roman"/>
        </w:rPr>
      </w:pPr>
    </w:p>
    <w:p w14:paraId="3EF078BE">
      <w:pPr>
        <w:spacing w:before="65" w:line="221" w:lineRule="auto"/>
        <w:ind w:left="39"/>
        <w:rPr>
          <w:rFonts w:hint="default" w:ascii="Times New Roman" w:hAnsi="Times New Roman" w:eastAsia="宋体" w:cs="Times New Roman"/>
          <w:sz w:val="20"/>
          <w:szCs w:val="20"/>
          <w:lang w:eastAsia="zh-CN"/>
        </w:rPr>
      </w:pPr>
      <w:r>
        <w:rPr>
          <w:rFonts w:hint="default" w:ascii="Times New Roman" w:hAnsi="Times New Roman" w:eastAsia="微软雅黑" w:cs="Times New Roman"/>
          <w:b/>
          <w:bCs/>
          <w:snapToGrid w:val="0"/>
          <w:color w:val="000000"/>
          <w:spacing w:val="5"/>
          <w:kern w:val="0"/>
          <w:sz w:val="20"/>
          <w:szCs w:val="20"/>
          <w:lang w:val="en-US" w:eastAsia="zh-CN" w:bidi="ar-SA"/>
        </w:rPr>
        <w:t>(16) Card reading interface for the Taiwan Resident Travel Permit to Mainland China:</w:t>
      </w:r>
    </w:p>
    <w:p w14:paraId="16B15169">
      <w:pPr>
        <w:spacing w:before="141" w:line="5671" w:lineRule="exact"/>
        <w:ind w:firstLine="448"/>
        <w:rPr>
          <w:rFonts w:hint="default" w:ascii="Times New Roman" w:hAnsi="Times New Roman" w:cs="Times New Roman"/>
        </w:rPr>
      </w:pPr>
      <w:r>
        <w:rPr>
          <w:rFonts w:hint="default" w:ascii="Times New Roman" w:hAnsi="Times New Roman" w:cs="Times New Roman"/>
          <w:position w:val="-113"/>
        </w:rPr>
        <w:drawing>
          <wp:inline distT="0" distB="0" distL="0" distR="0">
            <wp:extent cx="5925185" cy="3601085"/>
            <wp:effectExtent l="0" t="0" r="0" b="0"/>
            <wp:docPr id="76" name="IM 76"/>
            <wp:cNvGraphicFramePr/>
            <a:graphic xmlns:a="http://schemas.openxmlformats.org/drawingml/2006/main">
              <a:graphicData uri="http://schemas.openxmlformats.org/drawingml/2006/picture">
                <pic:pic xmlns:pic="http://schemas.openxmlformats.org/drawingml/2006/picture">
                  <pic:nvPicPr>
                    <pic:cNvPr id="76" name="IM 76"/>
                    <pic:cNvPicPr/>
                  </pic:nvPicPr>
                  <pic:blipFill>
                    <a:blip r:embed="rId73"/>
                    <a:stretch>
                      <a:fillRect/>
                    </a:stretch>
                  </pic:blipFill>
                  <pic:spPr>
                    <a:xfrm>
                      <a:off x="0" y="0"/>
                      <a:ext cx="5925311" cy="3601211"/>
                    </a:xfrm>
                    <a:prstGeom prst="rect">
                      <a:avLst/>
                    </a:prstGeom>
                  </pic:spPr>
                </pic:pic>
              </a:graphicData>
            </a:graphic>
          </wp:inline>
        </w:drawing>
      </w:r>
    </w:p>
    <w:p w14:paraId="5BB85AD8">
      <w:pPr>
        <w:spacing w:line="5671" w:lineRule="exact"/>
        <w:rPr>
          <w:rFonts w:hint="default" w:ascii="Times New Roman" w:hAnsi="Times New Roman" w:cs="Times New Roman"/>
        </w:rPr>
        <w:sectPr>
          <w:headerReference r:id="rId32" w:type="default"/>
          <w:footerReference r:id="rId33" w:type="default"/>
          <w:pgSz w:w="11906" w:h="16839"/>
          <w:pgMar w:top="1182" w:right="1074" w:bottom="1152" w:left="1051" w:header="551" w:footer="987" w:gutter="0"/>
          <w:pgNumType w:fmt="decimal"/>
          <w:cols w:space="720" w:num="1"/>
        </w:sectPr>
      </w:pPr>
    </w:p>
    <w:p w14:paraId="38A27DBC">
      <w:pPr>
        <w:pStyle w:val="2"/>
        <w:spacing w:line="242" w:lineRule="auto"/>
        <w:rPr>
          <w:rFonts w:hint="default" w:ascii="Times New Roman" w:hAnsi="Times New Roman" w:cs="Times New Roman"/>
        </w:rPr>
      </w:pPr>
    </w:p>
    <w:p w14:paraId="32E47BC2">
      <w:pPr>
        <w:spacing w:before="65" w:line="221" w:lineRule="auto"/>
        <w:ind w:left="39"/>
        <w:rPr>
          <w:rFonts w:hint="default" w:ascii="Times New Roman" w:hAnsi="Times New Roman" w:eastAsia="宋体" w:cs="Times New Roman"/>
          <w:sz w:val="20"/>
          <w:szCs w:val="20"/>
          <w:lang w:eastAsia="zh-CN"/>
        </w:rPr>
      </w:pPr>
      <w:r>
        <w:rPr>
          <w:rFonts w:hint="default" w:ascii="Times New Roman" w:hAnsi="Times New Roman" w:eastAsia="微软雅黑" w:cs="Times New Roman"/>
          <w:b/>
          <w:bCs/>
          <w:snapToGrid w:val="0"/>
          <w:color w:val="000000"/>
          <w:spacing w:val="1"/>
          <w:kern w:val="0"/>
          <w:sz w:val="20"/>
          <w:szCs w:val="20"/>
          <w:lang w:val="en-US" w:eastAsia="zh-CN" w:bidi="ar-SA"/>
        </w:rPr>
        <w:t>(17) QR Code Recognition Feature (Optional):</w:t>
      </w:r>
    </w:p>
    <w:p w14:paraId="57BF7702">
      <w:pPr>
        <w:spacing w:before="81" w:line="5801" w:lineRule="exact"/>
        <w:ind w:firstLine="448"/>
        <w:rPr>
          <w:rFonts w:hint="default" w:ascii="Times New Roman" w:hAnsi="Times New Roman" w:cs="Times New Roman"/>
        </w:rPr>
      </w:pPr>
      <w:r>
        <w:rPr>
          <w:rFonts w:hint="default" w:ascii="Times New Roman" w:hAnsi="Times New Roman" w:cs="Times New Roman"/>
          <w:position w:val="-116"/>
        </w:rPr>
        <w:drawing>
          <wp:inline distT="0" distB="0" distL="0" distR="0">
            <wp:extent cx="6050280" cy="3683000"/>
            <wp:effectExtent l="0" t="0" r="0" b="0"/>
            <wp:docPr id="80" name="IM 80"/>
            <wp:cNvGraphicFramePr/>
            <a:graphic xmlns:a="http://schemas.openxmlformats.org/drawingml/2006/main">
              <a:graphicData uri="http://schemas.openxmlformats.org/drawingml/2006/picture">
                <pic:pic xmlns:pic="http://schemas.openxmlformats.org/drawingml/2006/picture">
                  <pic:nvPicPr>
                    <pic:cNvPr id="80" name="IM 80"/>
                    <pic:cNvPicPr/>
                  </pic:nvPicPr>
                  <pic:blipFill>
                    <a:blip r:embed="rId74"/>
                    <a:stretch>
                      <a:fillRect/>
                    </a:stretch>
                  </pic:blipFill>
                  <pic:spPr>
                    <a:xfrm>
                      <a:off x="0" y="0"/>
                      <a:ext cx="6050280" cy="3683508"/>
                    </a:xfrm>
                    <a:prstGeom prst="rect">
                      <a:avLst/>
                    </a:prstGeom>
                  </pic:spPr>
                </pic:pic>
              </a:graphicData>
            </a:graphic>
          </wp:inline>
        </w:drawing>
      </w:r>
    </w:p>
    <w:p w14:paraId="74302857">
      <w:pPr>
        <w:pStyle w:val="2"/>
        <w:spacing w:line="255" w:lineRule="auto"/>
        <w:rPr>
          <w:rFonts w:hint="default" w:ascii="Times New Roman" w:hAnsi="Times New Roman" w:cs="Times New Roman"/>
        </w:rPr>
      </w:pPr>
    </w:p>
    <w:p w14:paraId="244A1A53">
      <w:pPr>
        <w:pStyle w:val="2"/>
        <w:spacing w:line="256" w:lineRule="auto"/>
        <w:rPr>
          <w:rFonts w:hint="default" w:ascii="Times New Roman" w:hAnsi="Times New Roman" w:cs="Times New Roman"/>
        </w:rPr>
      </w:pPr>
    </w:p>
    <w:p w14:paraId="47BC9FA5">
      <w:pPr>
        <w:pStyle w:val="2"/>
        <w:spacing w:line="256" w:lineRule="auto"/>
        <w:rPr>
          <w:rFonts w:hint="default" w:ascii="Times New Roman" w:hAnsi="Times New Roman" w:cs="Times New Roman"/>
        </w:rPr>
      </w:pPr>
    </w:p>
    <w:p w14:paraId="34D87004">
      <w:pPr>
        <w:spacing w:before="91" w:line="220" w:lineRule="auto"/>
        <w:ind w:left="38"/>
        <w:outlineLvl w:val="0"/>
        <w:rPr>
          <w:rFonts w:hint="default" w:ascii="Times New Roman" w:hAnsi="Times New Roman" w:eastAsia="宋体" w:cs="Times New Roman"/>
          <w:sz w:val="28"/>
          <w:szCs w:val="28"/>
          <w:lang w:eastAsia="zh-CN"/>
        </w:rPr>
      </w:pPr>
      <w:bookmarkStart w:id="30" w:name="bookmark15"/>
      <w:bookmarkEnd w:id="30"/>
      <w:bookmarkStart w:id="31" w:name="_Toc4820"/>
      <w:r>
        <w:rPr>
          <w:rFonts w:hint="default" w:ascii="Times New Roman" w:hAnsi="Times New Roman" w:eastAsia="微软雅黑" w:cs="Times New Roman"/>
          <w:b/>
          <w:bCs/>
          <w:snapToGrid w:val="0"/>
          <w:color w:val="000000"/>
          <w:spacing w:val="-4"/>
          <w:kern w:val="0"/>
          <w:sz w:val="28"/>
          <w:szCs w:val="28"/>
          <w:lang w:val="en-US" w:eastAsia="zh-CN" w:bidi="ar-SA"/>
        </w:rPr>
        <w:t>VII. Application Scenarios</w:t>
      </w:r>
      <w:bookmarkEnd w:id="31"/>
    </w:p>
    <w:p w14:paraId="25DBF58D">
      <w:pPr>
        <w:pStyle w:val="2"/>
        <w:spacing w:line="401" w:lineRule="auto"/>
        <w:rPr>
          <w:rFonts w:hint="default" w:ascii="Times New Roman" w:hAnsi="Times New Roman" w:cs="Times New Roman"/>
        </w:rPr>
      </w:pPr>
    </w:p>
    <w:p w14:paraId="4C58DD48">
      <w:pPr>
        <w:spacing w:before="248" w:line="432" w:lineRule="auto"/>
        <w:ind w:left="36" w:right="69" w:firstLine="430"/>
        <w:jc w:val="both"/>
        <w:rPr>
          <w:rFonts w:hint="default" w:ascii="Times New Roman" w:hAnsi="Times New Roman" w:eastAsia="微软雅黑" w:cs="Times New Roman"/>
          <w:snapToGrid w:val="0"/>
          <w:color w:val="000000"/>
          <w:spacing w:val="9"/>
          <w:kern w:val="0"/>
          <w:sz w:val="24"/>
          <w:szCs w:val="24"/>
          <w:lang w:val="en-US" w:eastAsia="zh-CN" w:bidi="ar-SA"/>
        </w:rPr>
      </w:pPr>
      <w:r>
        <w:rPr>
          <w:rFonts w:hint="default" w:ascii="Times New Roman" w:hAnsi="Times New Roman" w:eastAsia="微软雅黑" w:cs="Times New Roman"/>
          <w:snapToGrid w:val="0"/>
          <w:color w:val="000000"/>
          <w:spacing w:val="9"/>
          <w:kern w:val="0"/>
          <w:sz w:val="24"/>
          <w:szCs w:val="24"/>
          <w:lang w:val="en-US" w:eastAsia="zh-CN" w:bidi="ar-SA"/>
        </w:rPr>
        <w:t>Hotels: Management of guest information registration; Tourist Attractions: Integrated ticket vending/taking machines, ticket gates, and manual ticket windows.               Hotels: Management of guest information registration; Tourist Attractions: Integrated ticket vending/taking machines, ticket gates, and manual ticket windows.</w:t>
      </w:r>
    </w:p>
    <w:p w14:paraId="21C7D69A">
      <w:pPr>
        <w:spacing w:before="248" w:line="432" w:lineRule="auto"/>
        <w:ind w:left="36" w:right="69" w:firstLine="430"/>
        <w:jc w:val="both"/>
        <w:rPr>
          <w:rFonts w:hint="default" w:ascii="Times New Roman" w:hAnsi="Times New Roman" w:eastAsia="微软雅黑" w:cs="Times New Roman"/>
          <w:snapToGrid w:val="0"/>
          <w:color w:val="000000"/>
          <w:spacing w:val="9"/>
          <w:kern w:val="0"/>
          <w:sz w:val="24"/>
          <w:szCs w:val="24"/>
          <w:lang w:val="en-US" w:eastAsia="zh-CN" w:bidi="ar-SA"/>
        </w:rPr>
      </w:pPr>
      <w:r>
        <w:rPr>
          <w:rFonts w:hint="default" w:ascii="Times New Roman" w:hAnsi="Times New Roman" w:eastAsia="微软雅黑" w:cs="Times New Roman"/>
          <w:snapToGrid w:val="0"/>
          <w:color w:val="000000"/>
          <w:spacing w:val="9"/>
          <w:kern w:val="0"/>
          <w:sz w:val="24"/>
          <w:szCs w:val="24"/>
          <w:lang w:val="en-US" w:eastAsia="zh-CN" w:bidi="ar-SA"/>
        </w:rPr>
        <w:t>Visitors: Registration and management of visitor information; Environmental protection: Real-name monitoring of vehicle exhaust emissions Visitors: Registration and management of visitor information; Environmental protection: Real-name monitoring of vehicle exhaust emissions</w:t>
      </w:r>
    </w:p>
    <w:p w14:paraId="29F317F9">
      <w:pPr>
        <w:spacing w:before="248" w:line="432" w:lineRule="auto"/>
        <w:ind w:left="36" w:right="69" w:firstLine="430"/>
        <w:jc w:val="both"/>
        <w:rPr>
          <w:rFonts w:hint="default" w:ascii="Times New Roman" w:hAnsi="Times New Roman" w:eastAsia="微软雅黑" w:cs="Times New Roman"/>
          <w:snapToGrid w:val="0"/>
          <w:color w:val="000000"/>
          <w:spacing w:val="9"/>
          <w:kern w:val="0"/>
          <w:sz w:val="24"/>
          <w:szCs w:val="24"/>
          <w:lang w:val="en-US" w:eastAsia="zh-CN" w:bidi="ar-SA"/>
        </w:rPr>
      </w:pPr>
      <w:r>
        <w:rPr>
          <w:rFonts w:hint="default" w:ascii="Times New Roman" w:hAnsi="Times New Roman" w:eastAsia="微软雅黑" w:cs="Times New Roman"/>
          <w:snapToGrid w:val="0"/>
          <w:color w:val="000000"/>
          <w:spacing w:val="9"/>
          <w:kern w:val="0"/>
          <w:sz w:val="24"/>
          <w:szCs w:val="24"/>
          <w:lang w:val="en-US" w:eastAsia="zh-CN" w:bidi="ar-SA"/>
        </w:rPr>
        <w:t>Airport: Automatic check-in, security screening and document inspection; Tax refund: Passport information registration for departure tax refund</w:t>
      </w:r>
      <w:r>
        <w:rPr>
          <w:rFonts w:hint="eastAsia" w:ascii="Times New Roman" w:hAnsi="Times New Roman" w:eastAsia="微软雅黑" w:cs="Times New Roman"/>
          <w:snapToGrid w:val="0"/>
          <w:color w:val="000000"/>
          <w:spacing w:val="9"/>
          <w:kern w:val="0"/>
          <w:sz w:val="24"/>
          <w:szCs w:val="24"/>
          <w:lang w:val="en-US" w:eastAsia="zh-CN" w:bidi="ar-SA"/>
        </w:rPr>
        <w:t xml:space="preserve"> </w:t>
      </w:r>
      <w:r>
        <w:rPr>
          <w:rFonts w:hint="default" w:ascii="Times New Roman" w:hAnsi="Times New Roman" w:eastAsia="微软雅黑" w:cs="Times New Roman"/>
          <w:snapToGrid w:val="0"/>
          <w:color w:val="000000"/>
          <w:spacing w:val="9"/>
          <w:kern w:val="0"/>
          <w:sz w:val="24"/>
          <w:szCs w:val="24"/>
          <w:lang w:val="en-US" w:eastAsia="zh-CN" w:bidi="ar-SA"/>
        </w:rPr>
        <w:t>Airport: Automatic check-in, security screening and document inspection; Tax refund: Passport information registration for departure tax refund</w:t>
      </w:r>
    </w:p>
    <w:p w14:paraId="075318AD">
      <w:pPr>
        <w:spacing w:before="248" w:line="432" w:lineRule="auto"/>
        <w:ind w:left="36" w:right="69" w:firstLine="430"/>
        <w:jc w:val="both"/>
        <w:rPr>
          <w:rFonts w:hint="default" w:ascii="Times New Roman" w:hAnsi="Times New Roman" w:eastAsia="微软雅黑" w:cs="Times New Roman"/>
          <w:snapToGrid w:val="0"/>
          <w:color w:val="000000"/>
          <w:spacing w:val="9"/>
          <w:kern w:val="0"/>
          <w:sz w:val="24"/>
          <w:szCs w:val="24"/>
          <w:lang w:val="en-US" w:eastAsia="zh-CN" w:bidi="ar-SA"/>
        </w:rPr>
      </w:pPr>
    </w:p>
    <w:p w14:paraId="310F7D01">
      <w:pPr>
        <w:spacing w:before="248" w:line="432" w:lineRule="auto"/>
        <w:ind w:left="36" w:right="69" w:firstLine="430"/>
        <w:jc w:val="both"/>
        <w:rPr>
          <w:rFonts w:hint="default" w:ascii="Times New Roman" w:hAnsi="Times New Roman" w:eastAsia="微软雅黑" w:cs="Times New Roman"/>
          <w:snapToGrid w:val="0"/>
          <w:color w:val="000000"/>
          <w:spacing w:val="9"/>
          <w:kern w:val="0"/>
          <w:sz w:val="24"/>
          <w:szCs w:val="24"/>
          <w:lang w:val="en-US" w:eastAsia="zh-CN" w:bidi="ar-SA"/>
        </w:rPr>
      </w:pPr>
      <w:r>
        <w:rPr>
          <w:rFonts w:hint="default" w:ascii="Times New Roman" w:hAnsi="Times New Roman" w:eastAsia="微软雅黑" w:cs="Times New Roman"/>
          <w:snapToGrid w:val="0"/>
          <w:color w:val="000000"/>
          <w:spacing w:val="9"/>
          <w:kern w:val="0"/>
          <w:sz w:val="24"/>
          <w:szCs w:val="24"/>
          <w:lang w:val="en-US" w:eastAsia="zh-CN" w:bidi="ar-SA"/>
        </w:rPr>
        <w:t>Telecommunications: Real-name registration services available at service centers;  Travel</w:t>
      </w:r>
      <w:r>
        <w:rPr>
          <w:rFonts w:hint="eastAsia" w:ascii="Times New Roman" w:hAnsi="Times New Roman" w:eastAsia="微软雅黑" w:cs="Times New Roman"/>
          <w:snapToGrid w:val="0"/>
          <w:color w:val="000000"/>
          <w:spacing w:val="9"/>
          <w:kern w:val="0"/>
          <w:sz w:val="24"/>
          <w:szCs w:val="24"/>
          <w:lang w:val="en-US" w:eastAsia="zh-CN" w:bidi="ar-SA"/>
        </w:rPr>
        <w:t xml:space="preserve"> </w:t>
      </w:r>
      <w:r>
        <w:rPr>
          <w:rFonts w:hint="default" w:ascii="Times New Roman" w:hAnsi="Times New Roman" w:eastAsia="微软雅黑" w:cs="Times New Roman"/>
          <w:snapToGrid w:val="0"/>
          <w:color w:val="000000"/>
          <w:spacing w:val="9"/>
          <w:kern w:val="0"/>
          <w:sz w:val="24"/>
          <w:szCs w:val="24"/>
          <w:lang w:val="en-US" w:eastAsia="zh-CN" w:bidi="ar-SA"/>
        </w:rPr>
        <w:t>Agencies:Passport</w:t>
      </w:r>
      <w:r>
        <w:rPr>
          <w:rFonts w:hint="eastAsia" w:ascii="Times New Roman" w:hAnsi="Times New Roman" w:eastAsia="微软雅黑" w:cs="Times New Roman"/>
          <w:snapToGrid w:val="0"/>
          <w:color w:val="000000"/>
          <w:spacing w:val="9"/>
          <w:kern w:val="0"/>
          <w:sz w:val="24"/>
          <w:szCs w:val="24"/>
          <w:lang w:val="en-US" w:eastAsia="zh-CN" w:bidi="ar-SA"/>
        </w:rPr>
        <w:t xml:space="preserve"> </w:t>
      </w:r>
      <w:r>
        <w:rPr>
          <w:rFonts w:hint="default" w:ascii="Times New Roman" w:hAnsi="Times New Roman" w:eastAsia="微软雅黑" w:cs="Times New Roman"/>
          <w:snapToGrid w:val="0"/>
          <w:color w:val="000000"/>
          <w:spacing w:val="9"/>
          <w:kern w:val="0"/>
          <w:sz w:val="24"/>
          <w:szCs w:val="24"/>
          <w:lang w:val="en-US" w:eastAsia="zh-CN" w:bidi="ar-SA"/>
        </w:rPr>
        <w:t>registration for outbound travelers.             Telecommunications: Real-name registration services available at service centers;  Travel Agencies: Passport registration for outbound travelers.</w:t>
      </w:r>
    </w:p>
    <w:p w14:paraId="50DD387C">
      <w:pPr>
        <w:spacing w:before="248" w:line="432" w:lineRule="auto"/>
        <w:ind w:left="36" w:right="69" w:firstLine="430"/>
        <w:jc w:val="both"/>
        <w:rPr>
          <w:rFonts w:hint="default" w:ascii="Times New Roman" w:hAnsi="Times New Roman" w:eastAsia="微软雅黑" w:cs="Times New Roman"/>
          <w:snapToGrid w:val="0"/>
          <w:color w:val="000000"/>
          <w:spacing w:val="9"/>
          <w:kern w:val="0"/>
          <w:sz w:val="24"/>
          <w:szCs w:val="24"/>
          <w:lang w:val="en-US" w:eastAsia="zh-CN" w:bidi="ar-SA"/>
        </w:rPr>
      </w:pPr>
      <w:r>
        <w:rPr>
          <w:rFonts w:hint="default" w:ascii="Times New Roman" w:hAnsi="Times New Roman" w:eastAsia="微软雅黑" w:cs="Times New Roman"/>
          <w:snapToGrid w:val="0"/>
          <w:color w:val="000000"/>
          <w:spacing w:val="9"/>
          <w:kern w:val="0"/>
          <w:sz w:val="24"/>
          <w:szCs w:val="24"/>
          <w:lang w:val="en-US" w:eastAsia="zh-CN" w:bidi="ar-SA"/>
        </w:rPr>
        <w:t>Railway Station: Automatic ticketing and collection available for high-speed trains. Government authorities responsible: Entry-Exit Administration Bureau, Border Inspection Department, Inspection and Quarantine Bureau, Customs.Railway Station: Automatic ticketing and collection available for high-speed trains. Government authorities responsible: Entry-Exit Administration Bureau, Border Inspection Department, Inspection and Quarantine Bureau, Customs.</w:t>
      </w:r>
    </w:p>
    <w:p w14:paraId="6D4F2D5B">
      <w:pPr>
        <w:spacing w:before="248" w:line="432" w:lineRule="auto"/>
        <w:ind w:left="36" w:right="69" w:firstLine="430"/>
        <w:jc w:val="both"/>
        <w:rPr>
          <w:rFonts w:hint="default" w:ascii="Times New Roman" w:hAnsi="Times New Roman" w:eastAsia="微软雅黑" w:cs="Times New Roman"/>
          <w:snapToGrid w:val="0"/>
          <w:color w:val="000000"/>
          <w:spacing w:val="9"/>
          <w:kern w:val="0"/>
          <w:sz w:val="24"/>
          <w:szCs w:val="24"/>
          <w:lang w:val="en-US" w:eastAsia="zh-CN" w:bidi="ar-SA"/>
        </w:rPr>
      </w:pPr>
      <w:r>
        <w:rPr>
          <w:rFonts w:hint="default" w:ascii="Times New Roman" w:hAnsi="Times New Roman" w:eastAsia="微软雅黑" w:cs="Times New Roman"/>
          <w:snapToGrid w:val="0"/>
          <w:color w:val="000000"/>
          <w:spacing w:val="9"/>
          <w:kern w:val="0"/>
          <w:sz w:val="24"/>
          <w:szCs w:val="24"/>
          <w:lang w:val="en-US" w:eastAsia="zh-CN" w:bidi="ar-SA"/>
        </w:rPr>
        <w:t>Venues: Concerts, sports events, sporting matches, and other performances. Tax exemption: Products purchased in duty-free shops under real-name registration are exempt from tax.</w:t>
      </w:r>
    </w:p>
    <w:p w14:paraId="2AE9A18B">
      <w:pPr>
        <w:spacing w:line="269" w:lineRule="exact"/>
        <w:rPr>
          <w:rFonts w:hint="default" w:ascii="Times New Roman" w:hAnsi="Times New Roman" w:eastAsia="宋体" w:cs="Times New Roman"/>
          <w:sz w:val="20"/>
          <w:szCs w:val="20"/>
        </w:rPr>
        <w:sectPr>
          <w:headerReference r:id="rId34" w:type="default"/>
          <w:footerReference r:id="rId35" w:type="default"/>
          <w:pgSz w:w="11906" w:h="16839"/>
          <w:pgMar w:top="1182" w:right="877" w:bottom="1152" w:left="1051" w:header="551" w:footer="987" w:gutter="0"/>
          <w:pgNumType w:fmt="decimal"/>
          <w:cols w:space="720" w:num="1"/>
        </w:sectPr>
      </w:pPr>
    </w:p>
    <w:p w14:paraId="2E505687">
      <w:pPr>
        <w:pStyle w:val="2"/>
        <w:spacing w:line="337" w:lineRule="auto"/>
        <w:rPr>
          <w:rFonts w:hint="default" w:ascii="Times New Roman" w:hAnsi="Times New Roman" w:cs="Times New Roman"/>
        </w:rPr>
      </w:pPr>
    </w:p>
    <w:p w14:paraId="64535B8D">
      <w:pPr>
        <w:spacing w:before="91" w:line="220" w:lineRule="auto"/>
        <w:ind w:left="45"/>
        <w:outlineLvl w:val="0"/>
        <w:rPr>
          <w:rFonts w:hint="default" w:ascii="Times New Roman" w:hAnsi="Times New Roman" w:eastAsia="宋体" w:cs="Times New Roman"/>
          <w:sz w:val="28"/>
          <w:szCs w:val="28"/>
          <w:lang w:eastAsia="zh-CN"/>
        </w:rPr>
      </w:pPr>
      <w:bookmarkStart w:id="32" w:name="bookmark16"/>
      <w:bookmarkEnd w:id="32"/>
      <w:bookmarkStart w:id="33" w:name="_Toc7811"/>
      <w:r>
        <w:rPr>
          <w:rFonts w:hint="default" w:ascii="Times New Roman" w:hAnsi="Times New Roman" w:eastAsia="微软雅黑" w:cs="Times New Roman"/>
          <w:b/>
          <w:bCs/>
          <w:snapToGrid w:val="0"/>
          <w:color w:val="000000"/>
          <w:spacing w:val="-4"/>
          <w:kern w:val="0"/>
          <w:sz w:val="28"/>
          <w:szCs w:val="28"/>
          <w:lang w:val="en-US" w:eastAsia="zh-CN" w:bidi="ar-SA"/>
        </w:rPr>
        <w:t>VIII. Successful Domestic Cases</w:t>
      </w:r>
      <w:bookmarkEnd w:id="33"/>
    </w:p>
    <w:p w14:paraId="068E68DD">
      <w:pPr>
        <w:spacing w:line="178" w:lineRule="exact"/>
        <w:rPr>
          <w:rFonts w:hint="default" w:ascii="Times New Roman" w:hAnsi="Times New Roman" w:cs="Times New Roman"/>
        </w:rPr>
      </w:pPr>
    </w:p>
    <w:p w14:paraId="734AD898">
      <w:pPr>
        <w:spacing w:line="178" w:lineRule="exact"/>
        <w:rPr>
          <w:rFonts w:hint="default" w:ascii="Times New Roman" w:hAnsi="Times New Roman" w:cs="Times New Roman"/>
        </w:rPr>
        <w:sectPr>
          <w:headerReference r:id="rId36" w:type="default"/>
          <w:footerReference r:id="rId37" w:type="default"/>
          <w:pgSz w:w="11906" w:h="16839"/>
          <w:pgMar w:top="1182" w:right="956" w:bottom="1152" w:left="1049" w:header="551" w:footer="987" w:gutter="0"/>
          <w:pgNumType w:fmt="decimal"/>
          <w:cols w:equalWidth="0" w:num="1">
            <w:col w:w="9900"/>
          </w:cols>
        </w:sectPr>
      </w:pPr>
    </w:p>
    <w:p w14:paraId="34213D2B">
      <w:pPr>
        <w:spacing w:line="2682" w:lineRule="exact"/>
        <w:rPr>
          <w:rFonts w:hint="default" w:ascii="Times New Roman" w:hAnsi="Times New Roman" w:cs="Times New Roman"/>
        </w:rPr>
      </w:pPr>
      <w:r>
        <w:rPr>
          <w:rFonts w:hint="default" w:ascii="Times New Roman" w:hAnsi="Times New Roman" w:cs="Times New Roman"/>
          <w:position w:val="-53"/>
        </w:rPr>
        <w:drawing>
          <wp:inline distT="0" distB="0" distL="0" distR="0">
            <wp:extent cx="2966720" cy="1703070"/>
            <wp:effectExtent l="0" t="0" r="0" b="0"/>
            <wp:docPr id="84" name="IM 84"/>
            <wp:cNvGraphicFramePr/>
            <a:graphic xmlns:a="http://schemas.openxmlformats.org/drawingml/2006/main">
              <a:graphicData uri="http://schemas.openxmlformats.org/drawingml/2006/picture">
                <pic:pic xmlns:pic="http://schemas.openxmlformats.org/drawingml/2006/picture">
                  <pic:nvPicPr>
                    <pic:cNvPr id="84" name="IM 84"/>
                    <pic:cNvPicPr/>
                  </pic:nvPicPr>
                  <pic:blipFill>
                    <a:blip r:embed="rId75"/>
                    <a:stretch>
                      <a:fillRect/>
                    </a:stretch>
                  </pic:blipFill>
                  <pic:spPr>
                    <a:xfrm>
                      <a:off x="0" y="0"/>
                      <a:ext cx="2967278" cy="1703628"/>
                    </a:xfrm>
                    <a:prstGeom prst="rect">
                      <a:avLst/>
                    </a:prstGeom>
                  </pic:spPr>
                </pic:pic>
              </a:graphicData>
            </a:graphic>
          </wp:inline>
        </w:drawing>
      </w:r>
    </w:p>
    <w:p w14:paraId="662F27F6">
      <w:pPr>
        <w:spacing w:before="116" w:line="228" w:lineRule="auto"/>
        <w:rPr>
          <w:rFonts w:hint="default" w:ascii="Times New Roman" w:hAnsi="Times New Roman" w:eastAsia="宋体" w:cs="Times New Roman"/>
          <w:sz w:val="20"/>
          <w:szCs w:val="20"/>
          <w:lang w:eastAsia="zh-CN"/>
        </w:rPr>
      </w:pPr>
      <w:r>
        <w:rPr>
          <w:rFonts w:hint="default" w:ascii="Times New Roman" w:hAnsi="Times New Roman" w:eastAsia="微软雅黑" w:cs="Times New Roman"/>
          <w:snapToGrid w:val="0"/>
          <w:color w:val="000000"/>
          <w:spacing w:val="6"/>
          <w:kern w:val="0"/>
          <w:sz w:val="20"/>
          <w:szCs w:val="20"/>
          <w:lang w:val="en-US" w:eastAsia="zh-CN" w:bidi="ar-SA"/>
        </w:rPr>
        <w:t>Ministry of Foreign Affairs of the People's Republic of China</w:t>
      </w:r>
    </w:p>
    <w:p w14:paraId="771ED99D">
      <w:pPr>
        <w:spacing w:line="41" w:lineRule="auto"/>
        <w:rPr>
          <w:rFonts w:hint="default" w:ascii="Times New Roman" w:hAnsi="Times New Roman" w:cs="Times New Roman"/>
          <w:sz w:val="2"/>
        </w:rPr>
      </w:pPr>
    </w:p>
    <w:p w14:paraId="727A142D">
      <w:pPr>
        <w:pStyle w:val="2"/>
        <w:spacing w:line="14" w:lineRule="auto"/>
        <w:rPr>
          <w:rFonts w:hint="default" w:ascii="Times New Roman" w:hAnsi="Times New Roman" w:cs="Times New Roman"/>
          <w:sz w:val="2"/>
        </w:rPr>
      </w:pPr>
      <w:r>
        <w:rPr>
          <w:rFonts w:hint="default" w:ascii="Times New Roman" w:hAnsi="Times New Roman" w:cs="Times New Roman"/>
          <w:sz w:val="2"/>
          <w:szCs w:val="2"/>
        </w:rPr>
        <w:br w:type="column"/>
      </w:r>
    </w:p>
    <w:p w14:paraId="71AD1DAD">
      <w:pPr>
        <w:spacing w:before="10" w:line="2582" w:lineRule="exact"/>
        <w:rPr>
          <w:rFonts w:hint="default" w:ascii="Times New Roman" w:hAnsi="Times New Roman" w:cs="Times New Roman"/>
        </w:rPr>
      </w:pPr>
      <w:r>
        <w:rPr>
          <w:rFonts w:hint="default" w:ascii="Times New Roman" w:hAnsi="Times New Roman" w:cs="Times New Roman"/>
          <w:position w:val="-51"/>
        </w:rPr>
        <w:drawing>
          <wp:inline distT="0" distB="0" distL="0" distR="0">
            <wp:extent cx="3133090" cy="1638935"/>
            <wp:effectExtent l="0" t="0" r="0" b="0"/>
            <wp:docPr id="86" name="IM 86"/>
            <wp:cNvGraphicFramePr/>
            <a:graphic xmlns:a="http://schemas.openxmlformats.org/drawingml/2006/main">
              <a:graphicData uri="http://schemas.openxmlformats.org/drawingml/2006/picture">
                <pic:pic xmlns:pic="http://schemas.openxmlformats.org/drawingml/2006/picture">
                  <pic:nvPicPr>
                    <pic:cNvPr id="86" name="IM 86"/>
                    <pic:cNvPicPr/>
                  </pic:nvPicPr>
                  <pic:blipFill>
                    <a:blip r:embed="rId76"/>
                    <a:stretch>
                      <a:fillRect/>
                    </a:stretch>
                  </pic:blipFill>
                  <pic:spPr>
                    <a:xfrm>
                      <a:off x="0" y="0"/>
                      <a:ext cx="3133648" cy="1639493"/>
                    </a:xfrm>
                    <a:prstGeom prst="rect">
                      <a:avLst/>
                    </a:prstGeom>
                  </pic:spPr>
                </pic:pic>
              </a:graphicData>
            </a:graphic>
          </wp:inline>
        </w:drawing>
      </w:r>
    </w:p>
    <w:p w14:paraId="4F5B3CCF">
      <w:pPr>
        <w:spacing w:before="205" w:line="228" w:lineRule="auto"/>
        <w:rPr>
          <w:rFonts w:hint="default" w:ascii="Times New Roman" w:hAnsi="Times New Roman" w:eastAsia="宋体" w:cs="Times New Roman"/>
          <w:sz w:val="20"/>
          <w:szCs w:val="20"/>
          <w:lang w:eastAsia="zh-CN"/>
        </w:rPr>
      </w:pPr>
      <w:r>
        <w:rPr>
          <w:rFonts w:hint="default" w:ascii="Times New Roman" w:hAnsi="Times New Roman" w:eastAsia="微软雅黑" w:cs="Times New Roman"/>
          <w:snapToGrid w:val="0"/>
          <w:color w:val="000000"/>
          <w:spacing w:val="6"/>
          <w:kern w:val="0"/>
          <w:sz w:val="20"/>
          <w:szCs w:val="20"/>
          <w:lang w:val="en-US" w:eastAsia="zh-CN" w:bidi="ar-SA"/>
        </w:rPr>
        <w:t>China Immigration Bureau Border Inspection System</w:t>
      </w:r>
    </w:p>
    <w:p w14:paraId="12B5DE57">
      <w:pPr>
        <w:spacing w:line="228" w:lineRule="auto"/>
        <w:rPr>
          <w:rFonts w:hint="default" w:ascii="Times New Roman" w:hAnsi="Times New Roman" w:eastAsia="宋体" w:cs="Times New Roman"/>
          <w:sz w:val="20"/>
          <w:szCs w:val="20"/>
        </w:rPr>
        <w:sectPr>
          <w:type w:val="continuous"/>
          <w:pgSz w:w="11906" w:h="16839"/>
          <w:pgMar w:top="1182" w:right="956" w:bottom="1152" w:left="1049" w:header="551" w:footer="987" w:gutter="0"/>
          <w:pgNumType w:fmt="decimal"/>
          <w:cols w:equalWidth="0" w:num="2">
            <w:col w:w="4865" w:space="100"/>
            <w:col w:w="4935"/>
          </w:cols>
        </w:sectPr>
      </w:pPr>
    </w:p>
    <w:p w14:paraId="6413544F">
      <w:pPr>
        <w:spacing w:before="84"/>
        <w:rPr>
          <w:rFonts w:hint="default" w:ascii="Times New Roman" w:hAnsi="Times New Roman" w:cs="Times New Roman"/>
        </w:rPr>
      </w:pPr>
    </w:p>
    <w:p w14:paraId="5C6BB3C7">
      <w:pPr>
        <w:rPr>
          <w:rFonts w:hint="default" w:ascii="Times New Roman" w:hAnsi="Times New Roman" w:cs="Times New Roman"/>
        </w:rPr>
        <w:sectPr>
          <w:type w:val="continuous"/>
          <w:pgSz w:w="11906" w:h="16839"/>
          <w:pgMar w:top="1182" w:right="956" w:bottom="1152" w:left="1049" w:header="551" w:footer="987" w:gutter="0"/>
          <w:pgNumType w:fmt="decimal"/>
          <w:cols w:equalWidth="0" w:num="1">
            <w:col w:w="9900"/>
          </w:cols>
        </w:sectPr>
      </w:pPr>
    </w:p>
    <w:p w14:paraId="252C9C1D">
      <w:pPr>
        <w:spacing w:before="79" w:line="2628" w:lineRule="exact"/>
        <w:ind w:firstLine="30"/>
        <w:rPr>
          <w:rFonts w:hint="default" w:ascii="Times New Roman" w:hAnsi="Times New Roman" w:cs="Times New Roman"/>
        </w:rPr>
      </w:pPr>
      <w:r>
        <w:rPr>
          <w:rFonts w:hint="default" w:ascii="Times New Roman" w:hAnsi="Times New Roman" w:cs="Times New Roman"/>
          <w:position w:val="-52"/>
        </w:rPr>
        <w:drawing>
          <wp:inline distT="0" distB="0" distL="0" distR="0">
            <wp:extent cx="2912110" cy="1668145"/>
            <wp:effectExtent l="0" t="0" r="0" b="0"/>
            <wp:docPr id="88" name="IM 88"/>
            <wp:cNvGraphicFramePr/>
            <a:graphic xmlns:a="http://schemas.openxmlformats.org/drawingml/2006/main">
              <a:graphicData uri="http://schemas.openxmlformats.org/drawingml/2006/picture">
                <pic:pic xmlns:pic="http://schemas.openxmlformats.org/drawingml/2006/picture">
                  <pic:nvPicPr>
                    <pic:cNvPr id="88" name="IM 88"/>
                    <pic:cNvPicPr/>
                  </pic:nvPicPr>
                  <pic:blipFill>
                    <a:blip r:embed="rId77"/>
                    <a:stretch>
                      <a:fillRect/>
                    </a:stretch>
                  </pic:blipFill>
                  <pic:spPr>
                    <a:xfrm>
                      <a:off x="0" y="0"/>
                      <a:ext cx="2912363" cy="1668779"/>
                    </a:xfrm>
                    <a:prstGeom prst="rect">
                      <a:avLst/>
                    </a:prstGeom>
                  </pic:spPr>
                </pic:pic>
              </a:graphicData>
            </a:graphic>
          </wp:inline>
        </w:drawing>
      </w:r>
    </w:p>
    <w:p w14:paraId="7C043683">
      <w:pPr>
        <w:spacing w:before="148" w:line="228" w:lineRule="auto"/>
        <w:rPr>
          <w:rFonts w:hint="default" w:ascii="Times New Roman" w:hAnsi="Times New Roman" w:eastAsia="宋体" w:cs="Times New Roman"/>
          <w:sz w:val="20"/>
          <w:szCs w:val="20"/>
          <w:lang w:eastAsia="zh-CN"/>
        </w:rPr>
      </w:pPr>
      <w:r>
        <w:rPr>
          <w:rFonts w:hint="default" w:ascii="Times New Roman" w:hAnsi="Times New Roman" w:eastAsia="微软雅黑" w:cs="Times New Roman"/>
          <w:snapToGrid w:val="0"/>
          <w:color w:val="000000"/>
          <w:spacing w:val="8"/>
          <w:kern w:val="0"/>
          <w:sz w:val="20"/>
          <w:szCs w:val="20"/>
          <w:lang w:val="en-US" w:eastAsia="zh-CN" w:bidi="ar-SA"/>
        </w:rPr>
        <w:t>Shenzhen Luohu Port Border Inspection Station</w:t>
      </w:r>
    </w:p>
    <w:p w14:paraId="0D10A749">
      <w:pPr>
        <w:spacing w:line="42" w:lineRule="auto"/>
        <w:rPr>
          <w:rFonts w:hint="default" w:ascii="Times New Roman" w:hAnsi="Times New Roman" w:cs="Times New Roman"/>
          <w:sz w:val="2"/>
        </w:rPr>
      </w:pPr>
    </w:p>
    <w:p w14:paraId="5CD5E91E">
      <w:pPr>
        <w:pStyle w:val="2"/>
        <w:spacing w:line="14" w:lineRule="auto"/>
        <w:rPr>
          <w:rFonts w:hint="default" w:ascii="Times New Roman" w:hAnsi="Times New Roman" w:cs="Times New Roman"/>
          <w:sz w:val="2"/>
        </w:rPr>
      </w:pPr>
      <w:r>
        <w:rPr>
          <w:rFonts w:hint="default" w:ascii="Times New Roman" w:hAnsi="Times New Roman" w:cs="Times New Roman"/>
          <w:sz w:val="2"/>
          <w:szCs w:val="2"/>
        </w:rPr>
        <w:br w:type="column"/>
      </w:r>
    </w:p>
    <w:p w14:paraId="5A8101D6">
      <w:pPr>
        <w:spacing w:line="2761" w:lineRule="exact"/>
        <w:rPr>
          <w:rFonts w:hint="default" w:ascii="Times New Roman" w:hAnsi="Times New Roman" w:cs="Times New Roman"/>
        </w:rPr>
      </w:pPr>
      <w:r>
        <w:rPr>
          <w:rFonts w:hint="default" w:ascii="Times New Roman" w:hAnsi="Times New Roman" w:cs="Times New Roman"/>
          <w:position w:val="-55"/>
        </w:rPr>
        <w:drawing>
          <wp:inline distT="0" distB="0" distL="0" distR="0">
            <wp:extent cx="2851150" cy="1753235"/>
            <wp:effectExtent l="0" t="0" r="0" b="0"/>
            <wp:docPr id="90" name="IM 90"/>
            <wp:cNvGraphicFramePr/>
            <a:graphic xmlns:a="http://schemas.openxmlformats.org/drawingml/2006/main">
              <a:graphicData uri="http://schemas.openxmlformats.org/drawingml/2006/picture">
                <pic:pic xmlns:pic="http://schemas.openxmlformats.org/drawingml/2006/picture">
                  <pic:nvPicPr>
                    <pic:cNvPr id="90" name="IM 90"/>
                    <pic:cNvPicPr/>
                  </pic:nvPicPr>
                  <pic:blipFill>
                    <a:blip r:embed="rId78"/>
                    <a:stretch>
                      <a:fillRect/>
                    </a:stretch>
                  </pic:blipFill>
                  <pic:spPr>
                    <a:xfrm>
                      <a:off x="0" y="0"/>
                      <a:ext cx="2851404" cy="1753247"/>
                    </a:xfrm>
                    <a:prstGeom prst="rect">
                      <a:avLst/>
                    </a:prstGeom>
                  </pic:spPr>
                </pic:pic>
              </a:graphicData>
            </a:graphic>
          </wp:inline>
        </w:drawing>
      </w:r>
    </w:p>
    <w:p w14:paraId="6F692E10">
      <w:pPr>
        <w:spacing w:before="92" w:line="228" w:lineRule="auto"/>
        <w:rPr>
          <w:rFonts w:hint="default" w:ascii="Times New Roman" w:hAnsi="Times New Roman" w:eastAsia="宋体" w:cs="Times New Roman"/>
          <w:sz w:val="20"/>
          <w:szCs w:val="20"/>
          <w:lang w:eastAsia="zh-CN"/>
        </w:rPr>
      </w:pPr>
      <w:r>
        <w:rPr>
          <w:rFonts w:hint="default" w:ascii="Times New Roman" w:hAnsi="Times New Roman" w:eastAsia="微软雅黑" w:cs="Times New Roman"/>
          <w:snapToGrid w:val="0"/>
          <w:color w:val="000000"/>
          <w:spacing w:val="8"/>
          <w:kern w:val="0"/>
          <w:sz w:val="20"/>
          <w:szCs w:val="20"/>
          <w:lang w:val="en-US" w:eastAsia="zh-CN" w:bidi="ar-SA"/>
        </w:rPr>
        <w:t>Zhuhai Hengqin Port Border Inspection Station</w:t>
      </w:r>
    </w:p>
    <w:p w14:paraId="6EC98DC0">
      <w:pPr>
        <w:spacing w:line="228" w:lineRule="auto"/>
        <w:rPr>
          <w:rFonts w:hint="default" w:ascii="Times New Roman" w:hAnsi="Times New Roman" w:eastAsia="宋体" w:cs="Times New Roman"/>
          <w:sz w:val="20"/>
          <w:szCs w:val="20"/>
        </w:rPr>
        <w:sectPr>
          <w:type w:val="continuous"/>
          <w:pgSz w:w="11906" w:h="16839"/>
          <w:pgMar w:top="1182" w:right="956" w:bottom="1152" w:left="1049" w:header="551" w:footer="987" w:gutter="0"/>
          <w:pgNumType w:fmt="decimal"/>
          <w:cols w:equalWidth="0" w:num="2">
            <w:col w:w="5101" w:space="100"/>
            <w:col w:w="4700"/>
          </w:cols>
        </w:sectPr>
      </w:pPr>
    </w:p>
    <w:p w14:paraId="1A446517">
      <w:pPr>
        <w:spacing w:before="118"/>
        <w:rPr>
          <w:rFonts w:hint="default" w:ascii="Times New Roman" w:hAnsi="Times New Roman" w:cs="Times New Roman"/>
        </w:rPr>
      </w:pPr>
    </w:p>
    <w:p w14:paraId="5202EDC6">
      <w:pPr>
        <w:rPr>
          <w:rFonts w:hint="default" w:ascii="Times New Roman" w:hAnsi="Times New Roman" w:cs="Times New Roman"/>
        </w:rPr>
        <w:sectPr>
          <w:type w:val="continuous"/>
          <w:pgSz w:w="11906" w:h="16839"/>
          <w:pgMar w:top="1182" w:right="956" w:bottom="1152" w:left="1049" w:header="551" w:footer="987" w:gutter="0"/>
          <w:pgNumType w:fmt="decimal"/>
          <w:cols w:equalWidth="0" w:num="1">
            <w:col w:w="9900"/>
          </w:cols>
        </w:sectPr>
      </w:pPr>
    </w:p>
    <w:p w14:paraId="7B589628">
      <w:pPr>
        <w:spacing w:line="2730" w:lineRule="exact"/>
        <w:rPr>
          <w:rFonts w:hint="default" w:ascii="Times New Roman" w:hAnsi="Times New Roman" w:cs="Times New Roman"/>
        </w:rPr>
      </w:pPr>
      <w:r>
        <w:rPr>
          <w:rFonts w:hint="default" w:ascii="Times New Roman" w:hAnsi="Times New Roman" w:cs="Times New Roman"/>
          <w:position w:val="-54"/>
        </w:rPr>
        <w:drawing>
          <wp:inline distT="0" distB="0" distL="0" distR="0">
            <wp:extent cx="2997200" cy="1732915"/>
            <wp:effectExtent l="0" t="0" r="0" b="0"/>
            <wp:docPr id="92" name="IM 92"/>
            <wp:cNvGraphicFramePr/>
            <a:graphic xmlns:a="http://schemas.openxmlformats.org/drawingml/2006/main">
              <a:graphicData uri="http://schemas.openxmlformats.org/drawingml/2006/picture">
                <pic:pic xmlns:pic="http://schemas.openxmlformats.org/drawingml/2006/picture">
                  <pic:nvPicPr>
                    <pic:cNvPr id="92" name="IM 92"/>
                    <pic:cNvPicPr/>
                  </pic:nvPicPr>
                  <pic:blipFill>
                    <a:blip r:embed="rId79"/>
                    <a:stretch>
                      <a:fillRect/>
                    </a:stretch>
                  </pic:blipFill>
                  <pic:spPr>
                    <a:xfrm>
                      <a:off x="0" y="0"/>
                      <a:ext cx="2997758" cy="1733473"/>
                    </a:xfrm>
                    <a:prstGeom prst="rect">
                      <a:avLst/>
                    </a:prstGeom>
                  </pic:spPr>
                </pic:pic>
              </a:graphicData>
            </a:graphic>
          </wp:inline>
        </w:drawing>
      </w:r>
    </w:p>
    <w:p w14:paraId="3E62CF2B">
      <w:pPr>
        <w:spacing w:before="91" w:line="193" w:lineRule="auto"/>
        <w:rPr>
          <w:rFonts w:hint="default" w:ascii="Times New Roman" w:hAnsi="Times New Roman" w:eastAsia="宋体" w:cs="Times New Roman"/>
          <w:sz w:val="20"/>
          <w:szCs w:val="20"/>
          <w:lang w:eastAsia="zh-CN"/>
        </w:rPr>
      </w:pPr>
      <w:r>
        <w:rPr>
          <w:rFonts w:hint="default" w:ascii="Times New Roman" w:hAnsi="Times New Roman" w:eastAsia="微软雅黑" w:cs="Times New Roman"/>
          <w:snapToGrid w:val="0"/>
          <w:color w:val="000000"/>
          <w:spacing w:val="9"/>
          <w:kern w:val="0"/>
          <w:sz w:val="20"/>
          <w:szCs w:val="20"/>
          <w:lang w:val="en-US" w:eastAsia="zh-CN" w:bidi="ar-SA"/>
        </w:rPr>
        <w:t>Customs Passenger Clearance System for Passengers at All Levels of National Border Control</w:t>
      </w:r>
    </w:p>
    <w:p w14:paraId="424B98C1">
      <w:pPr>
        <w:pStyle w:val="2"/>
        <w:spacing w:line="14" w:lineRule="auto"/>
        <w:rPr>
          <w:rFonts w:hint="default" w:ascii="Times New Roman" w:hAnsi="Times New Roman" w:cs="Times New Roman"/>
          <w:sz w:val="2"/>
        </w:rPr>
      </w:pPr>
      <w:r>
        <w:rPr>
          <w:rFonts w:hint="default" w:ascii="Times New Roman" w:hAnsi="Times New Roman" w:cs="Times New Roman"/>
          <w:sz w:val="2"/>
          <w:szCs w:val="2"/>
        </w:rPr>
        <w:br w:type="column"/>
      </w:r>
    </w:p>
    <w:p w14:paraId="2C17E969">
      <w:pPr>
        <w:spacing w:before="69" w:line="2648" w:lineRule="exact"/>
        <w:rPr>
          <w:rFonts w:hint="default" w:ascii="Times New Roman" w:hAnsi="Times New Roman" w:cs="Times New Roman"/>
        </w:rPr>
      </w:pPr>
      <w:r>
        <w:rPr>
          <w:rFonts w:hint="default" w:ascii="Times New Roman" w:hAnsi="Times New Roman" w:cs="Times New Roman"/>
          <w:position w:val="-52"/>
        </w:rPr>
        <w:drawing>
          <wp:inline distT="0" distB="0" distL="0" distR="0">
            <wp:extent cx="2953385" cy="1680845"/>
            <wp:effectExtent l="0" t="0" r="0" b="0"/>
            <wp:docPr id="94" name="IM 94"/>
            <wp:cNvGraphicFramePr/>
            <a:graphic xmlns:a="http://schemas.openxmlformats.org/drawingml/2006/main">
              <a:graphicData uri="http://schemas.openxmlformats.org/drawingml/2006/picture">
                <pic:pic xmlns:pic="http://schemas.openxmlformats.org/drawingml/2006/picture">
                  <pic:nvPicPr>
                    <pic:cNvPr id="94" name="IM 94"/>
                    <pic:cNvPicPr/>
                  </pic:nvPicPr>
                  <pic:blipFill>
                    <a:blip r:embed="rId80"/>
                    <a:stretch>
                      <a:fillRect/>
                    </a:stretch>
                  </pic:blipFill>
                  <pic:spPr>
                    <a:xfrm>
                      <a:off x="0" y="0"/>
                      <a:ext cx="2953944" cy="1681403"/>
                    </a:xfrm>
                    <a:prstGeom prst="rect">
                      <a:avLst/>
                    </a:prstGeom>
                  </pic:spPr>
                </pic:pic>
              </a:graphicData>
            </a:graphic>
          </wp:inline>
        </w:drawing>
      </w:r>
    </w:p>
    <w:p w14:paraId="153BA6AE">
      <w:pPr>
        <w:spacing w:before="103" w:line="193" w:lineRule="auto"/>
        <w:rPr>
          <w:rFonts w:hint="default" w:ascii="Times New Roman" w:hAnsi="Times New Roman" w:eastAsia="宋体" w:cs="Times New Roman"/>
          <w:sz w:val="20"/>
          <w:szCs w:val="20"/>
          <w:lang w:eastAsia="zh-CN"/>
        </w:rPr>
      </w:pPr>
      <w:r>
        <w:rPr>
          <w:rFonts w:hint="default" w:ascii="Times New Roman" w:hAnsi="Times New Roman" w:eastAsia="微软雅黑" w:cs="Times New Roman"/>
          <w:snapToGrid w:val="0"/>
          <w:color w:val="000000"/>
          <w:spacing w:val="8"/>
          <w:kern w:val="0"/>
          <w:sz w:val="20"/>
          <w:szCs w:val="20"/>
          <w:lang w:val="en-US" w:eastAsia="zh-CN" w:bidi="ar-SA"/>
        </w:rPr>
        <w:t>Customs and Quarantine Systems throughout the Country</w:t>
      </w:r>
    </w:p>
    <w:p w14:paraId="12EDF90B">
      <w:pPr>
        <w:spacing w:line="193" w:lineRule="auto"/>
        <w:rPr>
          <w:rFonts w:hint="default" w:ascii="Times New Roman" w:hAnsi="Times New Roman" w:eastAsia="宋体" w:cs="Times New Roman"/>
          <w:sz w:val="20"/>
          <w:szCs w:val="20"/>
        </w:rPr>
        <w:sectPr>
          <w:type w:val="continuous"/>
          <w:pgSz w:w="11906" w:h="16839"/>
          <w:pgMar w:top="1182" w:right="956" w:bottom="1152" w:left="1049" w:header="551" w:footer="987" w:gutter="0"/>
          <w:pgNumType w:fmt="decimal"/>
          <w:cols w:equalWidth="0" w:num="2">
            <w:col w:w="4970" w:space="100"/>
            <w:col w:w="4830"/>
          </w:cols>
        </w:sectPr>
      </w:pPr>
    </w:p>
    <w:p w14:paraId="0212B4A2">
      <w:pPr>
        <w:pStyle w:val="2"/>
        <w:spacing w:line="320" w:lineRule="auto"/>
        <w:rPr>
          <w:rFonts w:hint="default" w:ascii="Times New Roman" w:hAnsi="Times New Roman" w:cs="Times New Roman"/>
        </w:rPr>
      </w:pPr>
      <w:r>
        <w:rPr>
          <w:rFonts w:hint="default" w:ascii="Times New Roman" w:hAnsi="Times New Roman" w:cs="Times New Roman"/>
        </w:rPr>
        <w:drawing>
          <wp:anchor distT="0" distB="0" distL="0" distR="0" simplePos="0" relativeHeight="251665408" behindDoc="0" locked="0" layoutInCell="1" allowOverlap="1">
            <wp:simplePos x="0" y="0"/>
            <wp:positionH relativeFrom="column">
              <wp:posOffset>3392170</wp:posOffset>
            </wp:positionH>
            <wp:positionV relativeFrom="paragraph">
              <wp:posOffset>151130</wp:posOffset>
            </wp:positionV>
            <wp:extent cx="1527175" cy="1753870"/>
            <wp:effectExtent l="0" t="0" r="0" b="0"/>
            <wp:wrapNone/>
            <wp:docPr id="98" name="IM 98"/>
            <wp:cNvGraphicFramePr/>
            <a:graphic xmlns:a="http://schemas.openxmlformats.org/drawingml/2006/main">
              <a:graphicData uri="http://schemas.openxmlformats.org/drawingml/2006/picture">
                <pic:pic xmlns:pic="http://schemas.openxmlformats.org/drawingml/2006/picture">
                  <pic:nvPicPr>
                    <pic:cNvPr id="98" name="IM 98"/>
                    <pic:cNvPicPr/>
                  </pic:nvPicPr>
                  <pic:blipFill>
                    <a:blip r:embed="rId81"/>
                    <a:stretch>
                      <a:fillRect/>
                    </a:stretch>
                  </pic:blipFill>
                  <pic:spPr>
                    <a:xfrm>
                      <a:off x="0" y="0"/>
                      <a:ext cx="1527047" cy="1754123"/>
                    </a:xfrm>
                    <a:prstGeom prst="rect">
                      <a:avLst/>
                    </a:prstGeom>
                  </pic:spPr>
                </pic:pic>
              </a:graphicData>
            </a:graphic>
          </wp:anchor>
        </w:drawing>
      </w:r>
      <w:r>
        <w:rPr>
          <w:rFonts w:hint="default" w:ascii="Times New Roman" w:hAnsi="Times New Roman" w:cs="Times New Roman"/>
        </w:rPr>
        <w:drawing>
          <wp:anchor distT="0" distB="0" distL="0" distR="0" simplePos="0" relativeHeight="251666432" behindDoc="0" locked="0" layoutInCell="1" allowOverlap="1">
            <wp:simplePos x="0" y="0"/>
            <wp:positionH relativeFrom="column">
              <wp:posOffset>5071745</wp:posOffset>
            </wp:positionH>
            <wp:positionV relativeFrom="paragraph">
              <wp:posOffset>173990</wp:posOffset>
            </wp:positionV>
            <wp:extent cx="1123315" cy="1729740"/>
            <wp:effectExtent l="0" t="0" r="0" b="0"/>
            <wp:wrapNone/>
            <wp:docPr id="100" name="IM 100"/>
            <wp:cNvGraphicFramePr/>
            <a:graphic xmlns:a="http://schemas.openxmlformats.org/drawingml/2006/main">
              <a:graphicData uri="http://schemas.openxmlformats.org/drawingml/2006/picture">
                <pic:pic xmlns:pic="http://schemas.openxmlformats.org/drawingml/2006/picture">
                  <pic:nvPicPr>
                    <pic:cNvPr id="100" name="IM 100"/>
                    <pic:cNvPicPr/>
                  </pic:nvPicPr>
                  <pic:blipFill>
                    <a:blip r:embed="rId82"/>
                    <a:stretch>
                      <a:fillRect/>
                    </a:stretch>
                  </pic:blipFill>
                  <pic:spPr>
                    <a:xfrm>
                      <a:off x="0" y="0"/>
                      <a:ext cx="1123188" cy="1729739"/>
                    </a:xfrm>
                    <a:prstGeom prst="rect">
                      <a:avLst/>
                    </a:prstGeom>
                  </pic:spPr>
                </pic:pic>
              </a:graphicData>
            </a:graphic>
          </wp:anchor>
        </w:drawing>
      </w:r>
    </w:p>
    <w:p w14:paraId="7C636DE1">
      <w:pPr>
        <w:spacing w:line="2664" w:lineRule="exact"/>
        <w:ind w:firstLine="28"/>
        <w:rPr>
          <w:rFonts w:hint="default" w:ascii="Times New Roman" w:hAnsi="Times New Roman" w:cs="Times New Roman"/>
        </w:rPr>
      </w:pPr>
      <w:r>
        <w:rPr>
          <w:rFonts w:hint="default" w:ascii="Times New Roman" w:hAnsi="Times New Roman" w:cs="Times New Roman"/>
          <w:position w:val="-53"/>
        </w:rPr>
        <w:drawing>
          <wp:inline distT="0" distB="0" distL="0" distR="0">
            <wp:extent cx="3099435" cy="1691640"/>
            <wp:effectExtent l="0" t="0" r="0" b="0"/>
            <wp:docPr id="102" name="IM 102"/>
            <wp:cNvGraphicFramePr/>
            <a:graphic xmlns:a="http://schemas.openxmlformats.org/drawingml/2006/main">
              <a:graphicData uri="http://schemas.openxmlformats.org/drawingml/2006/picture">
                <pic:pic xmlns:pic="http://schemas.openxmlformats.org/drawingml/2006/picture">
                  <pic:nvPicPr>
                    <pic:cNvPr id="102" name="IM 102"/>
                    <pic:cNvPicPr/>
                  </pic:nvPicPr>
                  <pic:blipFill>
                    <a:blip r:embed="rId83"/>
                    <a:stretch>
                      <a:fillRect/>
                    </a:stretch>
                  </pic:blipFill>
                  <pic:spPr>
                    <a:xfrm>
                      <a:off x="0" y="0"/>
                      <a:ext cx="3099815" cy="1691640"/>
                    </a:xfrm>
                    <a:prstGeom prst="rect">
                      <a:avLst/>
                    </a:prstGeom>
                  </pic:spPr>
                </pic:pic>
              </a:graphicData>
            </a:graphic>
          </wp:inline>
        </w:drawing>
      </w:r>
    </w:p>
    <w:p w14:paraId="5C6D6E84">
      <w:pPr>
        <w:spacing w:before="130" w:line="228" w:lineRule="auto"/>
        <w:jc w:val="both"/>
        <w:rPr>
          <w:rFonts w:hint="default" w:ascii="Times New Roman" w:hAnsi="Times New Roman" w:eastAsia="宋体" w:cs="Times New Roman"/>
          <w:sz w:val="20"/>
          <w:szCs w:val="20"/>
          <w:lang w:eastAsia="zh-CN"/>
        </w:rPr>
      </w:pPr>
      <w:r>
        <w:rPr>
          <w:rFonts w:hint="default" w:ascii="Times New Roman" w:hAnsi="Times New Roman" w:eastAsia="微软雅黑" w:cs="Times New Roman"/>
          <w:snapToGrid w:val="0"/>
          <w:color w:val="000000"/>
          <w:spacing w:val="6"/>
          <w:kern w:val="0"/>
          <w:sz w:val="20"/>
          <w:szCs w:val="20"/>
          <w:lang w:val="en-US" w:eastAsia="zh-CN" w:bidi="ar-SA"/>
        </w:rPr>
        <w:t>Visitor Management System; Public Security Hotel Industry Security Management System                                   Visitor Management System; Public Security Hotel Industry Security Management System</w:t>
      </w:r>
    </w:p>
    <w:p w14:paraId="69AD2588">
      <w:pPr>
        <w:spacing w:line="92" w:lineRule="exact"/>
        <w:rPr>
          <w:rFonts w:hint="default" w:ascii="Times New Roman" w:hAnsi="Times New Roman" w:cs="Times New Roman"/>
        </w:rPr>
      </w:pPr>
    </w:p>
    <w:p w14:paraId="305423A7">
      <w:pPr>
        <w:spacing w:line="92" w:lineRule="exact"/>
        <w:rPr>
          <w:rFonts w:hint="default" w:ascii="Times New Roman" w:hAnsi="Times New Roman" w:cs="Times New Roman"/>
        </w:rPr>
        <w:sectPr>
          <w:headerReference r:id="rId38" w:type="default"/>
          <w:footerReference r:id="rId39" w:type="default"/>
          <w:pgSz w:w="11906" w:h="16839"/>
          <w:pgMar w:top="1182" w:right="1043" w:bottom="1152" w:left="1051" w:header="551" w:footer="987" w:gutter="0"/>
          <w:pgNumType w:fmt="decimal"/>
          <w:cols w:equalWidth="0" w:num="1">
            <w:col w:w="9812"/>
          </w:cols>
        </w:sectPr>
      </w:pPr>
    </w:p>
    <w:p w14:paraId="20BE4DA3">
      <w:pPr>
        <w:spacing w:line="2947" w:lineRule="exact"/>
        <w:ind w:firstLine="28"/>
        <w:rPr>
          <w:rFonts w:hint="default" w:ascii="Times New Roman" w:hAnsi="Times New Roman" w:cs="Times New Roman"/>
        </w:rPr>
      </w:pPr>
      <w:r>
        <w:rPr>
          <w:rFonts w:hint="default" w:ascii="Times New Roman" w:hAnsi="Times New Roman" w:cs="Times New Roman"/>
          <w:position w:val="-58"/>
        </w:rPr>
        <w:drawing>
          <wp:inline distT="0" distB="0" distL="0" distR="0">
            <wp:extent cx="2948940" cy="1871345"/>
            <wp:effectExtent l="0" t="0" r="0" b="0"/>
            <wp:docPr id="104" name="IM 104"/>
            <wp:cNvGraphicFramePr/>
            <a:graphic xmlns:a="http://schemas.openxmlformats.org/drawingml/2006/main">
              <a:graphicData uri="http://schemas.openxmlformats.org/drawingml/2006/picture">
                <pic:pic xmlns:pic="http://schemas.openxmlformats.org/drawingml/2006/picture">
                  <pic:nvPicPr>
                    <pic:cNvPr id="104" name="IM 104"/>
                    <pic:cNvPicPr/>
                  </pic:nvPicPr>
                  <pic:blipFill>
                    <a:blip r:embed="rId84"/>
                    <a:stretch>
                      <a:fillRect/>
                    </a:stretch>
                  </pic:blipFill>
                  <pic:spPr>
                    <a:xfrm>
                      <a:off x="0" y="0"/>
                      <a:ext cx="2948940" cy="1871472"/>
                    </a:xfrm>
                    <a:prstGeom prst="rect">
                      <a:avLst/>
                    </a:prstGeom>
                  </pic:spPr>
                </pic:pic>
              </a:graphicData>
            </a:graphic>
          </wp:inline>
        </w:drawing>
      </w:r>
    </w:p>
    <w:p w14:paraId="0B79AD90">
      <w:pPr>
        <w:spacing w:before="145" w:line="228" w:lineRule="auto"/>
        <w:rPr>
          <w:rFonts w:hint="default" w:ascii="Times New Roman" w:hAnsi="Times New Roman" w:eastAsia="宋体" w:cs="Times New Roman"/>
          <w:sz w:val="20"/>
          <w:szCs w:val="20"/>
          <w:lang w:eastAsia="zh-CN"/>
        </w:rPr>
      </w:pPr>
      <w:r>
        <w:rPr>
          <w:rFonts w:hint="default" w:ascii="Times New Roman" w:hAnsi="Times New Roman" w:eastAsia="微软雅黑" w:cs="Times New Roman"/>
          <w:snapToGrid w:val="0"/>
          <w:color w:val="000000"/>
          <w:spacing w:val="8"/>
          <w:kern w:val="0"/>
          <w:sz w:val="20"/>
          <w:szCs w:val="20"/>
          <w:lang w:val="en-US" w:eastAsia="zh-CN" w:bidi="ar-SA"/>
        </w:rPr>
        <w:t>China Merchants Bank Desktop Version</w:t>
      </w:r>
    </w:p>
    <w:p w14:paraId="4338A588">
      <w:pPr>
        <w:spacing w:line="44" w:lineRule="auto"/>
        <w:rPr>
          <w:rFonts w:hint="default" w:ascii="Times New Roman" w:hAnsi="Times New Roman" w:cs="Times New Roman"/>
          <w:sz w:val="2"/>
        </w:rPr>
      </w:pPr>
    </w:p>
    <w:p w14:paraId="520E6231">
      <w:pPr>
        <w:pStyle w:val="2"/>
        <w:spacing w:line="14" w:lineRule="auto"/>
        <w:rPr>
          <w:rFonts w:hint="default" w:ascii="Times New Roman" w:hAnsi="Times New Roman" w:cs="Times New Roman"/>
          <w:sz w:val="2"/>
        </w:rPr>
      </w:pPr>
      <w:r>
        <w:rPr>
          <w:rFonts w:hint="default" w:ascii="Times New Roman" w:hAnsi="Times New Roman" w:cs="Times New Roman"/>
          <w:sz w:val="2"/>
          <w:szCs w:val="2"/>
        </w:rPr>
        <w:br w:type="column"/>
      </w:r>
    </w:p>
    <w:p w14:paraId="63105BA0">
      <w:pPr>
        <w:spacing w:before="37" w:line="2836" w:lineRule="exact"/>
        <w:rPr>
          <w:rFonts w:hint="default" w:ascii="Times New Roman" w:hAnsi="Times New Roman" w:cs="Times New Roman"/>
        </w:rPr>
      </w:pPr>
      <w:r>
        <w:rPr>
          <w:rFonts w:hint="default" w:ascii="Times New Roman" w:hAnsi="Times New Roman" w:cs="Times New Roman"/>
          <w:position w:val="-56"/>
        </w:rPr>
        <w:drawing>
          <wp:inline distT="0" distB="0" distL="0" distR="0">
            <wp:extent cx="2863215" cy="1800860"/>
            <wp:effectExtent l="0" t="0" r="0" b="0"/>
            <wp:docPr id="106" name="IM 106"/>
            <wp:cNvGraphicFramePr/>
            <a:graphic xmlns:a="http://schemas.openxmlformats.org/drawingml/2006/main">
              <a:graphicData uri="http://schemas.openxmlformats.org/drawingml/2006/picture">
                <pic:pic xmlns:pic="http://schemas.openxmlformats.org/drawingml/2006/picture">
                  <pic:nvPicPr>
                    <pic:cNvPr id="106" name="IM 106"/>
                    <pic:cNvPicPr/>
                  </pic:nvPicPr>
                  <pic:blipFill>
                    <a:blip r:embed="rId85"/>
                    <a:stretch>
                      <a:fillRect/>
                    </a:stretch>
                  </pic:blipFill>
                  <pic:spPr>
                    <a:xfrm>
                      <a:off x="0" y="0"/>
                      <a:ext cx="2863595" cy="1801367"/>
                    </a:xfrm>
                    <a:prstGeom prst="rect">
                      <a:avLst/>
                    </a:prstGeom>
                  </pic:spPr>
                </pic:pic>
              </a:graphicData>
            </a:graphic>
          </wp:inline>
        </w:drawing>
      </w:r>
    </w:p>
    <w:p w14:paraId="5056E00A">
      <w:pPr>
        <w:spacing w:before="217" w:line="228" w:lineRule="auto"/>
        <w:rPr>
          <w:rFonts w:hint="default" w:ascii="Times New Roman" w:hAnsi="Times New Roman" w:eastAsia="宋体" w:cs="Times New Roman"/>
          <w:sz w:val="20"/>
          <w:szCs w:val="20"/>
          <w:lang w:eastAsia="zh-CN"/>
        </w:rPr>
      </w:pPr>
      <w:r>
        <w:rPr>
          <w:rFonts w:hint="default" w:ascii="Times New Roman" w:hAnsi="Times New Roman" w:eastAsia="微软雅黑" w:cs="Times New Roman"/>
          <w:snapToGrid w:val="0"/>
          <w:color w:val="000000"/>
          <w:spacing w:val="8"/>
          <w:kern w:val="0"/>
          <w:sz w:val="20"/>
          <w:szCs w:val="20"/>
          <w:lang w:val="en-US" w:eastAsia="zh-CN" w:bidi="ar-SA"/>
        </w:rPr>
        <w:t>Industrial and Commercial Bank of China Desktop Version</w:t>
      </w:r>
    </w:p>
    <w:p w14:paraId="785FDD15">
      <w:pPr>
        <w:spacing w:line="228" w:lineRule="auto"/>
        <w:rPr>
          <w:rFonts w:hint="default" w:ascii="Times New Roman" w:hAnsi="Times New Roman" w:eastAsia="宋体" w:cs="Times New Roman"/>
          <w:sz w:val="20"/>
          <w:szCs w:val="20"/>
        </w:rPr>
        <w:sectPr>
          <w:type w:val="continuous"/>
          <w:pgSz w:w="11906" w:h="16839"/>
          <w:pgMar w:top="1182" w:right="1043" w:bottom="1152" w:left="1051" w:header="551" w:footer="987" w:gutter="0"/>
          <w:pgNumType w:fmt="decimal"/>
          <w:cols w:equalWidth="0" w:num="2">
            <w:col w:w="5202" w:space="100"/>
            <w:col w:w="4510"/>
          </w:cols>
        </w:sectPr>
      </w:pPr>
    </w:p>
    <w:p w14:paraId="3604E16D">
      <w:pPr>
        <w:spacing w:before="123"/>
        <w:rPr>
          <w:rFonts w:hint="default" w:ascii="Times New Roman" w:hAnsi="Times New Roman" w:cs="Times New Roman"/>
        </w:rPr>
      </w:pPr>
    </w:p>
    <w:p w14:paraId="7F33A139">
      <w:pPr>
        <w:rPr>
          <w:rFonts w:hint="default" w:ascii="Times New Roman" w:hAnsi="Times New Roman" w:cs="Times New Roman"/>
        </w:rPr>
        <w:sectPr>
          <w:type w:val="continuous"/>
          <w:pgSz w:w="11906" w:h="16839"/>
          <w:pgMar w:top="1182" w:right="1043" w:bottom="1152" w:left="1051" w:header="551" w:footer="987" w:gutter="0"/>
          <w:pgNumType w:fmt="decimal"/>
          <w:cols w:equalWidth="0" w:num="1">
            <w:col w:w="9812"/>
          </w:cols>
        </w:sectPr>
      </w:pPr>
    </w:p>
    <w:p w14:paraId="28239184">
      <w:pPr>
        <w:spacing w:line="2702" w:lineRule="exact"/>
        <w:ind w:firstLine="28"/>
        <w:rPr>
          <w:rFonts w:hint="default" w:ascii="Times New Roman" w:hAnsi="Times New Roman" w:cs="Times New Roman"/>
        </w:rPr>
      </w:pPr>
      <w:r>
        <w:rPr>
          <w:rFonts w:hint="default" w:ascii="Times New Roman" w:hAnsi="Times New Roman" w:cs="Times New Roman"/>
          <w:position w:val="-54"/>
        </w:rPr>
        <w:drawing>
          <wp:inline distT="0" distB="0" distL="0" distR="0">
            <wp:extent cx="3001645" cy="1715770"/>
            <wp:effectExtent l="0" t="0" r="0" b="0"/>
            <wp:docPr id="108" name="IM 108"/>
            <wp:cNvGraphicFramePr/>
            <a:graphic xmlns:a="http://schemas.openxmlformats.org/drawingml/2006/main">
              <a:graphicData uri="http://schemas.openxmlformats.org/drawingml/2006/picture">
                <pic:pic xmlns:pic="http://schemas.openxmlformats.org/drawingml/2006/picture">
                  <pic:nvPicPr>
                    <pic:cNvPr id="108" name="IM 108"/>
                    <pic:cNvPicPr/>
                  </pic:nvPicPr>
                  <pic:blipFill>
                    <a:blip r:embed="rId86"/>
                    <a:stretch>
                      <a:fillRect/>
                    </a:stretch>
                  </pic:blipFill>
                  <pic:spPr>
                    <a:xfrm>
                      <a:off x="0" y="0"/>
                      <a:ext cx="3002279" cy="1716023"/>
                    </a:xfrm>
                    <a:prstGeom prst="rect">
                      <a:avLst/>
                    </a:prstGeom>
                  </pic:spPr>
                </pic:pic>
              </a:graphicData>
            </a:graphic>
          </wp:inline>
        </w:drawing>
      </w:r>
    </w:p>
    <w:p w14:paraId="50CA94A0">
      <w:pPr>
        <w:spacing w:before="114" w:line="227" w:lineRule="auto"/>
        <w:rPr>
          <w:rFonts w:hint="default" w:ascii="Times New Roman" w:hAnsi="Times New Roman" w:eastAsia="宋体" w:cs="Times New Roman"/>
          <w:sz w:val="20"/>
          <w:szCs w:val="20"/>
          <w:lang w:eastAsia="zh-CN"/>
        </w:rPr>
      </w:pPr>
      <w:r>
        <w:rPr>
          <w:rFonts w:hint="default" w:ascii="Times New Roman" w:hAnsi="Times New Roman" w:eastAsia="微软雅黑" w:cs="Times New Roman"/>
          <w:snapToGrid w:val="0"/>
          <w:color w:val="000000"/>
          <w:spacing w:val="6"/>
          <w:kern w:val="0"/>
          <w:sz w:val="20"/>
          <w:szCs w:val="20"/>
          <w:lang w:val="en-US" w:eastAsia="zh-CN" w:bidi="ar-SA"/>
        </w:rPr>
        <w:t>Bank of China Foreign Currency Exchange Machine</w:t>
      </w:r>
    </w:p>
    <w:p w14:paraId="6EE9DBD4">
      <w:pPr>
        <w:spacing w:line="59" w:lineRule="auto"/>
        <w:rPr>
          <w:rFonts w:hint="default" w:ascii="Times New Roman" w:hAnsi="Times New Roman" w:cs="Times New Roman"/>
          <w:sz w:val="2"/>
        </w:rPr>
      </w:pPr>
    </w:p>
    <w:p w14:paraId="172809C1">
      <w:pPr>
        <w:pStyle w:val="2"/>
        <w:spacing w:line="14" w:lineRule="auto"/>
        <w:rPr>
          <w:rFonts w:hint="default" w:ascii="Times New Roman" w:hAnsi="Times New Roman" w:cs="Times New Roman"/>
          <w:sz w:val="2"/>
        </w:rPr>
      </w:pPr>
      <w:r>
        <w:rPr>
          <w:rFonts w:hint="default" w:ascii="Times New Roman" w:hAnsi="Times New Roman" w:cs="Times New Roman"/>
          <w:sz w:val="2"/>
          <w:szCs w:val="2"/>
        </w:rPr>
        <w:br w:type="column"/>
      </w:r>
    </w:p>
    <w:p w14:paraId="21333ABB">
      <w:pPr>
        <w:spacing w:before="35" w:line="2655" w:lineRule="exact"/>
        <w:rPr>
          <w:rFonts w:hint="default" w:ascii="Times New Roman" w:hAnsi="Times New Roman" w:cs="Times New Roman"/>
        </w:rPr>
      </w:pPr>
      <w:r>
        <w:rPr>
          <w:rFonts w:hint="default" w:ascii="Times New Roman" w:hAnsi="Times New Roman" w:cs="Times New Roman"/>
          <w:position w:val="-53"/>
        </w:rPr>
        <w:drawing>
          <wp:inline distT="0" distB="0" distL="0" distR="0">
            <wp:extent cx="2844800" cy="1685925"/>
            <wp:effectExtent l="0" t="0" r="0" b="0"/>
            <wp:docPr id="110" name="IM 110"/>
            <wp:cNvGraphicFramePr/>
            <a:graphic xmlns:a="http://schemas.openxmlformats.org/drawingml/2006/main">
              <a:graphicData uri="http://schemas.openxmlformats.org/drawingml/2006/picture">
                <pic:pic xmlns:pic="http://schemas.openxmlformats.org/drawingml/2006/picture">
                  <pic:nvPicPr>
                    <pic:cNvPr id="110" name="IM 110"/>
                    <pic:cNvPicPr/>
                  </pic:nvPicPr>
                  <pic:blipFill>
                    <a:blip r:embed="rId87"/>
                    <a:stretch>
                      <a:fillRect/>
                    </a:stretch>
                  </pic:blipFill>
                  <pic:spPr>
                    <a:xfrm>
                      <a:off x="0" y="0"/>
                      <a:ext cx="2845308" cy="1686381"/>
                    </a:xfrm>
                    <a:prstGeom prst="rect">
                      <a:avLst/>
                    </a:prstGeom>
                  </pic:spPr>
                </pic:pic>
              </a:graphicData>
            </a:graphic>
          </wp:inline>
        </w:drawing>
      </w:r>
    </w:p>
    <w:p w14:paraId="09D3D932">
      <w:pPr>
        <w:spacing w:before="125" w:line="227" w:lineRule="auto"/>
        <w:jc w:val="center"/>
        <w:rPr>
          <w:rFonts w:hint="default" w:ascii="Times New Roman" w:hAnsi="Times New Roman" w:eastAsia="宋体" w:cs="Times New Roman"/>
          <w:sz w:val="20"/>
          <w:szCs w:val="20"/>
          <w:lang w:eastAsia="zh-CN"/>
        </w:rPr>
      </w:pPr>
      <w:r>
        <w:rPr>
          <w:rFonts w:hint="default" w:ascii="Times New Roman" w:hAnsi="Times New Roman" w:eastAsia="微软雅黑" w:cs="Times New Roman"/>
          <w:snapToGrid w:val="0"/>
          <w:color w:val="000000"/>
          <w:spacing w:val="5"/>
          <w:kern w:val="0"/>
          <w:sz w:val="20"/>
          <w:szCs w:val="20"/>
          <w:lang w:val="en-US" w:eastAsia="zh-CN" w:bidi="ar-SA"/>
        </w:rPr>
        <w:t>Bank of China VTM Machine</w:t>
      </w:r>
    </w:p>
    <w:p w14:paraId="134EC634">
      <w:pPr>
        <w:spacing w:line="227" w:lineRule="auto"/>
        <w:rPr>
          <w:rFonts w:hint="default" w:ascii="Times New Roman" w:hAnsi="Times New Roman" w:eastAsia="宋体" w:cs="Times New Roman"/>
          <w:sz w:val="20"/>
          <w:szCs w:val="20"/>
        </w:rPr>
        <w:sectPr>
          <w:type w:val="continuous"/>
          <w:pgSz w:w="11906" w:h="16839"/>
          <w:pgMar w:top="1182" w:right="1043" w:bottom="1152" w:left="1051" w:header="551" w:footer="987" w:gutter="0"/>
          <w:pgNumType w:fmt="decimal"/>
          <w:cols w:equalWidth="0" w:num="2">
            <w:col w:w="5197" w:space="100"/>
            <w:col w:w="4515"/>
          </w:cols>
        </w:sectPr>
      </w:pPr>
    </w:p>
    <w:p w14:paraId="3932F1AB">
      <w:pPr>
        <w:spacing w:before="87"/>
        <w:rPr>
          <w:rFonts w:hint="default" w:ascii="Times New Roman" w:hAnsi="Times New Roman" w:cs="Times New Roman"/>
        </w:rPr>
      </w:pPr>
    </w:p>
    <w:p w14:paraId="679D8A90">
      <w:pPr>
        <w:rPr>
          <w:rFonts w:hint="default" w:ascii="Times New Roman" w:hAnsi="Times New Roman" w:cs="Times New Roman"/>
        </w:rPr>
        <w:sectPr>
          <w:type w:val="continuous"/>
          <w:pgSz w:w="11906" w:h="16839"/>
          <w:pgMar w:top="1182" w:right="1043" w:bottom="1152" w:left="1051" w:header="551" w:footer="987" w:gutter="0"/>
          <w:pgNumType w:fmt="decimal"/>
          <w:cols w:equalWidth="0" w:num="1">
            <w:col w:w="9812"/>
          </w:cols>
        </w:sectPr>
      </w:pPr>
    </w:p>
    <w:p w14:paraId="09A16347">
      <w:pPr>
        <w:spacing w:line="2479" w:lineRule="exact"/>
        <w:ind w:firstLine="28"/>
        <w:rPr>
          <w:rFonts w:hint="default" w:ascii="Times New Roman" w:hAnsi="Times New Roman" w:cs="Times New Roman"/>
        </w:rPr>
      </w:pPr>
      <w:r>
        <w:rPr>
          <w:rFonts w:hint="default" w:ascii="Times New Roman" w:hAnsi="Times New Roman" w:cs="Times New Roman"/>
          <w:position w:val="-49"/>
        </w:rPr>
        <w:drawing>
          <wp:inline distT="0" distB="0" distL="0" distR="0">
            <wp:extent cx="3030855" cy="1574165"/>
            <wp:effectExtent l="0" t="0" r="0" b="0"/>
            <wp:docPr id="112" name="IM 112"/>
            <wp:cNvGraphicFramePr/>
            <a:graphic xmlns:a="http://schemas.openxmlformats.org/drawingml/2006/main">
              <a:graphicData uri="http://schemas.openxmlformats.org/drawingml/2006/picture">
                <pic:pic xmlns:pic="http://schemas.openxmlformats.org/drawingml/2006/picture">
                  <pic:nvPicPr>
                    <pic:cNvPr id="112" name="IM 112"/>
                    <pic:cNvPicPr/>
                  </pic:nvPicPr>
                  <pic:blipFill>
                    <a:blip r:embed="rId88"/>
                    <a:stretch>
                      <a:fillRect/>
                    </a:stretch>
                  </pic:blipFill>
                  <pic:spPr>
                    <a:xfrm>
                      <a:off x="0" y="0"/>
                      <a:ext cx="3031235" cy="1574291"/>
                    </a:xfrm>
                    <a:prstGeom prst="rect">
                      <a:avLst/>
                    </a:prstGeom>
                  </pic:spPr>
                </pic:pic>
              </a:graphicData>
            </a:graphic>
          </wp:inline>
        </w:drawing>
      </w:r>
    </w:p>
    <w:p w14:paraId="2741B222">
      <w:pPr>
        <w:spacing w:before="61" w:line="193" w:lineRule="auto"/>
        <w:ind w:left="1509"/>
        <w:rPr>
          <w:rFonts w:hint="default" w:ascii="Times New Roman" w:hAnsi="Times New Roman" w:eastAsia="宋体" w:cs="Times New Roman"/>
          <w:sz w:val="20"/>
          <w:szCs w:val="20"/>
          <w:lang w:eastAsia="zh-CN"/>
        </w:rPr>
      </w:pPr>
      <w:r>
        <w:rPr>
          <w:rFonts w:hint="default" w:ascii="Times New Roman" w:hAnsi="Times New Roman" w:eastAsia="微软雅黑" w:cs="Times New Roman"/>
          <w:snapToGrid w:val="0"/>
          <w:color w:val="000000"/>
          <w:spacing w:val="7"/>
          <w:kern w:val="0"/>
          <w:sz w:val="20"/>
          <w:szCs w:val="20"/>
          <w:lang w:val="en-US" w:eastAsia="zh-CN" w:bidi="ar-SA"/>
        </w:rPr>
        <w:t>Beijing Daxing Airport</w:t>
      </w:r>
    </w:p>
    <w:p w14:paraId="44274FBA">
      <w:pPr>
        <w:pStyle w:val="2"/>
        <w:spacing w:line="14" w:lineRule="auto"/>
        <w:rPr>
          <w:rFonts w:hint="default" w:ascii="Times New Roman" w:hAnsi="Times New Roman" w:cs="Times New Roman"/>
          <w:sz w:val="2"/>
        </w:rPr>
      </w:pPr>
      <w:r>
        <w:rPr>
          <w:rFonts w:hint="default" w:ascii="Times New Roman" w:hAnsi="Times New Roman" w:cs="Times New Roman"/>
          <w:sz w:val="2"/>
          <w:szCs w:val="2"/>
        </w:rPr>
        <w:br w:type="column"/>
      </w:r>
    </w:p>
    <w:p w14:paraId="29931250">
      <w:pPr>
        <w:spacing w:before="46" w:line="2434" w:lineRule="exact"/>
        <w:rPr>
          <w:rFonts w:hint="default" w:ascii="Times New Roman" w:hAnsi="Times New Roman" w:cs="Times New Roman"/>
        </w:rPr>
      </w:pPr>
      <w:r>
        <w:rPr>
          <w:rFonts w:hint="default" w:ascii="Times New Roman" w:hAnsi="Times New Roman" w:cs="Times New Roman"/>
          <w:position w:val="-48"/>
        </w:rPr>
        <w:drawing>
          <wp:inline distT="0" distB="0" distL="0" distR="0">
            <wp:extent cx="2705100" cy="1544955"/>
            <wp:effectExtent l="0" t="0" r="0" b="0"/>
            <wp:docPr id="114" name="IM 114"/>
            <wp:cNvGraphicFramePr/>
            <a:graphic xmlns:a="http://schemas.openxmlformats.org/drawingml/2006/main">
              <a:graphicData uri="http://schemas.openxmlformats.org/drawingml/2006/picture">
                <pic:pic xmlns:pic="http://schemas.openxmlformats.org/drawingml/2006/picture">
                  <pic:nvPicPr>
                    <pic:cNvPr id="114" name="IM 114"/>
                    <pic:cNvPicPr/>
                  </pic:nvPicPr>
                  <pic:blipFill>
                    <a:blip r:embed="rId89"/>
                    <a:stretch>
                      <a:fillRect/>
                    </a:stretch>
                  </pic:blipFill>
                  <pic:spPr>
                    <a:xfrm>
                      <a:off x="0" y="0"/>
                      <a:ext cx="2705100" cy="1545335"/>
                    </a:xfrm>
                    <a:prstGeom prst="rect">
                      <a:avLst/>
                    </a:prstGeom>
                  </pic:spPr>
                </pic:pic>
              </a:graphicData>
            </a:graphic>
          </wp:inline>
        </w:drawing>
      </w:r>
    </w:p>
    <w:p w14:paraId="655FD7FE">
      <w:pPr>
        <w:spacing w:before="59" w:line="193" w:lineRule="auto"/>
        <w:ind w:left="1401"/>
        <w:rPr>
          <w:rFonts w:hint="default" w:ascii="Times New Roman" w:hAnsi="Times New Roman" w:eastAsia="宋体" w:cs="Times New Roman"/>
          <w:sz w:val="20"/>
          <w:szCs w:val="20"/>
          <w:lang w:eastAsia="zh-CN"/>
        </w:rPr>
      </w:pPr>
      <w:r>
        <w:rPr>
          <w:rFonts w:hint="default" w:ascii="Times New Roman" w:hAnsi="Times New Roman" w:eastAsia="微软雅黑" w:cs="Times New Roman"/>
          <w:snapToGrid w:val="0"/>
          <w:color w:val="000000"/>
          <w:spacing w:val="8"/>
          <w:kern w:val="0"/>
          <w:sz w:val="20"/>
          <w:szCs w:val="20"/>
          <w:lang w:val="en-US" w:eastAsia="zh-CN" w:bidi="ar-SA"/>
        </w:rPr>
        <w:t>Gansu Lanzhou Airport</w:t>
      </w:r>
    </w:p>
    <w:p w14:paraId="67D2AA4A">
      <w:pPr>
        <w:spacing w:line="193" w:lineRule="auto"/>
        <w:rPr>
          <w:rFonts w:hint="default" w:ascii="Times New Roman" w:hAnsi="Times New Roman" w:eastAsia="宋体" w:cs="Times New Roman"/>
          <w:sz w:val="20"/>
          <w:szCs w:val="20"/>
        </w:rPr>
        <w:sectPr>
          <w:type w:val="continuous"/>
          <w:pgSz w:w="11906" w:h="16839"/>
          <w:pgMar w:top="1182" w:right="1043" w:bottom="1152" w:left="1051" w:header="551" w:footer="987" w:gutter="0"/>
          <w:pgNumType w:fmt="decimal"/>
          <w:cols w:equalWidth="0" w:num="2">
            <w:col w:w="5360" w:space="100"/>
            <w:col w:w="4352"/>
          </w:cols>
        </w:sectPr>
      </w:pPr>
    </w:p>
    <w:p w14:paraId="0A5F4580">
      <w:pPr>
        <w:spacing w:before="16"/>
        <w:rPr>
          <w:rFonts w:hint="default" w:ascii="Times New Roman" w:hAnsi="Times New Roman" w:cs="Times New Roman"/>
        </w:rPr>
      </w:pPr>
    </w:p>
    <w:p w14:paraId="12C59C90">
      <w:pPr>
        <w:rPr>
          <w:rFonts w:hint="default" w:ascii="Times New Roman" w:hAnsi="Times New Roman" w:cs="Times New Roman"/>
        </w:rPr>
        <w:sectPr>
          <w:headerReference r:id="rId40" w:type="default"/>
          <w:footerReference r:id="rId41" w:type="default"/>
          <w:pgSz w:w="11906" w:h="16839"/>
          <w:pgMar w:top="1182" w:right="1079" w:bottom="1152" w:left="1051" w:header="551" w:footer="987" w:gutter="0"/>
          <w:pgNumType w:fmt="decimal"/>
          <w:cols w:equalWidth="0" w:num="1">
            <w:col w:w="9776"/>
          </w:cols>
        </w:sectPr>
      </w:pPr>
    </w:p>
    <w:p w14:paraId="7991EFA6">
      <w:pPr>
        <w:spacing w:before="79" w:line="6125" w:lineRule="exact"/>
        <w:ind w:firstLine="28"/>
        <w:rPr>
          <w:rFonts w:hint="default" w:ascii="Times New Roman" w:hAnsi="Times New Roman" w:cs="Times New Roman"/>
        </w:rPr>
      </w:pPr>
      <w:r>
        <w:rPr>
          <w:rFonts w:hint="default" w:ascii="Times New Roman" w:hAnsi="Times New Roman" w:cs="Times New Roman"/>
          <w:position w:val="-122"/>
        </w:rPr>
        <w:drawing>
          <wp:inline distT="0" distB="0" distL="0" distR="0">
            <wp:extent cx="2992755" cy="3888740"/>
            <wp:effectExtent l="0" t="0" r="0" b="0"/>
            <wp:docPr id="116" name="IM 116"/>
            <wp:cNvGraphicFramePr/>
            <a:graphic xmlns:a="http://schemas.openxmlformats.org/drawingml/2006/main">
              <a:graphicData uri="http://schemas.openxmlformats.org/drawingml/2006/picture">
                <pic:pic xmlns:pic="http://schemas.openxmlformats.org/drawingml/2006/picture">
                  <pic:nvPicPr>
                    <pic:cNvPr id="116" name="IM 116"/>
                    <pic:cNvPicPr/>
                  </pic:nvPicPr>
                  <pic:blipFill>
                    <a:blip r:embed="rId90"/>
                    <a:stretch>
                      <a:fillRect/>
                    </a:stretch>
                  </pic:blipFill>
                  <pic:spPr>
                    <a:xfrm>
                      <a:off x="0" y="0"/>
                      <a:ext cx="2993135" cy="3889247"/>
                    </a:xfrm>
                    <a:prstGeom prst="rect">
                      <a:avLst/>
                    </a:prstGeom>
                  </pic:spPr>
                </pic:pic>
              </a:graphicData>
            </a:graphic>
          </wp:inline>
        </w:drawing>
      </w:r>
    </w:p>
    <w:p w14:paraId="5CA391DE">
      <w:pPr>
        <w:spacing w:before="87" w:line="227" w:lineRule="auto"/>
        <w:ind w:left="1717"/>
        <w:rPr>
          <w:rFonts w:hint="default" w:ascii="Times New Roman" w:hAnsi="Times New Roman" w:eastAsia="宋体" w:cs="Times New Roman"/>
          <w:sz w:val="20"/>
          <w:szCs w:val="20"/>
          <w:lang w:eastAsia="zh-CN"/>
        </w:rPr>
      </w:pPr>
      <w:r>
        <w:rPr>
          <w:rFonts w:hint="default" w:ascii="Times New Roman" w:hAnsi="Times New Roman" w:eastAsia="微软雅黑" w:cs="Times New Roman"/>
          <w:snapToGrid w:val="0"/>
          <w:color w:val="000000"/>
          <w:spacing w:val="7"/>
          <w:kern w:val="0"/>
          <w:sz w:val="20"/>
          <w:szCs w:val="20"/>
          <w:lang w:val="en-US" w:eastAsia="zh-CN" w:bidi="ar-SA"/>
        </w:rPr>
        <w:t>Jining Airport</w:t>
      </w:r>
    </w:p>
    <w:p w14:paraId="29680807">
      <w:pPr>
        <w:spacing w:line="49" w:lineRule="auto"/>
        <w:rPr>
          <w:rFonts w:hint="default" w:ascii="Times New Roman" w:hAnsi="Times New Roman" w:cs="Times New Roman"/>
          <w:sz w:val="2"/>
        </w:rPr>
      </w:pPr>
    </w:p>
    <w:p w14:paraId="7A46D760">
      <w:pPr>
        <w:pStyle w:val="2"/>
        <w:spacing w:line="14" w:lineRule="auto"/>
        <w:rPr>
          <w:rFonts w:hint="default" w:ascii="Times New Roman" w:hAnsi="Times New Roman" w:cs="Times New Roman"/>
          <w:sz w:val="2"/>
        </w:rPr>
      </w:pPr>
      <w:r>
        <w:rPr>
          <w:rFonts w:hint="default" w:ascii="Times New Roman" w:hAnsi="Times New Roman" w:cs="Times New Roman"/>
          <w:sz w:val="2"/>
          <w:szCs w:val="2"/>
        </w:rPr>
        <w:br w:type="column"/>
      </w:r>
    </w:p>
    <w:p w14:paraId="02BE02C3">
      <w:pPr>
        <w:spacing w:line="6217" w:lineRule="exact"/>
        <w:rPr>
          <w:rFonts w:hint="default" w:ascii="Times New Roman" w:hAnsi="Times New Roman" w:cs="Times New Roman"/>
        </w:rPr>
      </w:pPr>
      <w:r>
        <w:rPr>
          <w:rFonts w:hint="default" w:ascii="Times New Roman" w:hAnsi="Times New Roman" w:cs="Times New Roman"/>
          <w:position w:val="-124"/>
        </w:rPr>
        <w:drawing>
          <wp:inline distT="0" distB="0" distL="0" distR="0">
            <wp:extent cx="2366645" cy="3947795"/>
            <wp:effectExtent l="0" t="0" r="0" b="0"/>
            <wp:docPr id="118" name="IM 118"/>
            <wp:cNvGraphicFramePr/>
            <a:graphic xmlns:a="http://schemas.openxmlformats.org/drawingml/2006/main">
              <a:graphicData uri="http://schemas.openxmlformats.org/drawingml/2006/picture">
                <pic:pic xmlns:pic="http://schemas.openxmlformats.org/drawingml/2006/picture">
                  <pic:nvPicPr>
                    <pic:cNvPr id="118" name="IM 118"/>
                    <pic:cNvPicPr/>
                  </pic:nvPicPr>
                  <pic:blipFill>
                    <a:blip r:embed="rId91"/>
                    <a:stretch>
                      <a:fillRect/>
                    </a:stretch>
                  </pic:blipFill>
                  <pic:spPr>
                    <a:xfrm>
                      <a:off x="0" y="0"/>
                      <a:ext cx="2366771" cy="3947807"/>
                    </a:xfrm>
                    <a:prstGeom prst="rect">
                      <a:avLst/>
                    </a:prstGeom>
                  </pic:spPr>
                </pic:pic>
              </a:graphicData>
            </a:graphic>
          </wp:inline>
        </w:drawing>
      </w:r>
    </w:p>
    <w:p w14:paraId="6CA98DB7">
      <w:pPr>
        <w:spacing w:before="73" w:line="227" w:lineRule="auto"/>
        <w:ind w:left="1381"/>
        <w:rPr>
          <w:rFonts w:hint="default" w:ascii="Times New Roman" w:hAnsi="Times New Roman" w:eastAsia="宋体" w:cs="Times New Roman"/>
          <w:sz w:val="20"/>
          <w:szCs w:val="20"/>
          <w:lang w:eastAsia="zh-CN"/>
        </w:rPr>
      </w:pPr>
      <w:r>
        <w:rPr>
          <w:rFonts w:hint="default" w:ascii="Times New Roman" w:hAnsi="Times New Roman" w:eastAsia="微软雅黑" w:cs="Times New Roman"/>
          <w:snapToGrid w:val="0"/>
          <w:color w:val="000000"/>
          <w:spacing w:val="6"/>
          <w:kern w:val="0"/>
          <w:sz w:val="20"/>
          <w:szCs w:val="20"/>
          <w:lang w:val="en-US" w:eastAsia="zh-CN" w:bidi="ar-SA"/>
        </w:rPr>
        <w:t>capital airport</w:t>
      </w:r>
    </w:p>
    <w:p w14:paraId="41E98ABB">
      <w:pPr>
        <w:spacing w:line="227" w:lineRule="auto"/>
        <w:rPr>
          <w:rFonts w:hint="default" w:ascii="Times New Roman" w:hAnsi="Times New Roman" w:eastAsia="宋体" w:cs="Times New Roman"/>
          <w:sz w:val="20"/>
          <w:szCs w:val="20"/>
        </w:rPr>
        <w:sectPr>
          <w:type w:val="continuous"/>
          <w:pgSz w:w="11906" w:h="16839"/>
          <w:pgMar w:top="1182" w:right="1079" w:bottom="1152" w:left="1051" w:header="551" w:footer="987" w:gutter="0"/>
          <w:pgNumType w:fmt="decimal"/>
          <w:cols w:equalWidth="0" w:num="2">
            <w:col w:w="5279" w:space="100"/>
            <w:col w:w="4397"/>
          </w:cols>
        </w:sectPr>
      </w:pPr>
    </w:p>
    <w:p w14:paraId="6B60D88F">
      <w:pPr>
        <w:spacing w:before="123"/>
        <w:rPr>
          <w:rFonts w:hint="default" w:ascii="Times New Roman" w:hAnsi="Times New Roman" w:cs="Times New Roman"/>
        </w:rPr>
      </w:pPr>
    </w:p>
    <w:p w14:paraId="7628153C">
      <w:pPr>
        <w:rPr>
          <w:rFonts w:hint="default" w:ascii="Times New Roman" w:hAnsi="Times New Roman" w:cs="Times New Roman"/>
        </w:rPr>
        <w:sectPr>
          <w:type w:val="continuous"/>
          <w:pgSz w:w="11906" w:h="16839"/>
          <w:pgMar w:top="1182" w:right="1079" w:bottom="1152" w:left="1051" w:header="551" w:footer="987" w:gutter="0"/>
          <w:pgNumType w:fmt="decimal"/>
          <w:cols w:equalWidth="0" w:num="1">
            <w:col w:w="9776"/>
          </w:cols>
        </w:sectPr>
      </w:pPr>
    </w:p>
    <w:p w14:paraId="2D670322">
      <w:pPr>
        <w:spacing w:line="5817" w:lineRule="exact"/>
        <w:ind w:firstLine="28"/>
        <w:rPr>
          <w:rFonts w:hint="default" w:ascii="Times New Roman" w:hAnsi="Times New Roman" w:cs="Times New Roman"/>
        </w:rPr>
      </w:pPr>
      <w:r>
        <w:rPr>
          <w:rFonts w:hint="default" w:ascii="Times New Roman" w:hAnsi="Times New Roman" w:cs="Times New Roman"/>
          <w:position w:val="-116"/>
        </w:rPr>
        <w:drawing>
          <wp:inline distT="0" distB="0" distL="0" distR="0">
            <wp:extent cx="2768600" cy="3693795"/>
            <wp:effectExtent l="0" t="0" r="0" b="0"/>
            <wp:docPr id="120" name="IM 120"/>
            <wp:cNvGraphicFramePr/>
            <a:graphic xmlns:a="http://schemas.openxmlformats.org/drawingml/2006/main">
              <a:graphicData uri="http://schemas.openxmlformats.org/drawingml/2006/picture">
                <pic:pic xmlns:pic="http://schemas.openxmlformats.org/drawingml/2006/picture">
                  <pic:nvPicPr>
                    <pic:cNvPr id="120" name="IM 120"/>
                    <pic:cNvPicPr/>
                  </pic:nvPicPr>
                  <pic:blipFill>
                    <a:blip r:embed="rId92"/>
                    <a:stretch>
                      <a:fillRect/>
                    </a:stretch>
                  </pic:blipFill>
                  <pic:spPr>
                    <a:xfrm>
                      <a:off x="0" y="0"/>
                      <a:ext cx="2769107" cy="3694175"/>
                    </a:xfrm>
                    <a:prstGeom prst="rect">
                      <a:avLst/>
                    </a:prstGeom>
                  </pic:spPr>
                </pic:pic>
              </a:graphicData>
            </a:graphic>
          </wp:inline>
        </w:drawing>
      </w:r>
    </w:p>
    <w:p w14:paraId="44D40541">
      <w:pPr>
        <w:spacing w:before="118" w:line="193" w:lineRule="auto"/>
        <w:ind w:left="1721"/>
        <w:rPr>
          <w:rFonts w:hint="default" w:ascii="Times New Roman" w:hAnsi="Times New Roman" w:eastAsia="宋体" w:cs="Times New Roman"/>
          <w:sz w:val="20"/>
          <w:szCs w:val="20"/>
          <w:lang w:eastAsia="zh-CN"/>
        </w:rPr>
      </w:pPr>
      <w:r>
        <w:rPr>
          <w:rFonts w:hint="default" w:ascii="Times New Roman" w:hAnsi="Times New Roman" w:eastAsia="微软雅黑" w:cs="Times New Roman"/>
          <w:snapToGrid w:val="0"/>
          <w:color w:val="000000"/>
          <w:spacing w:val="7"/>
          <w:kern w:val="0"/>
          <w:sz w:val="20"/>
          <w:szCs w:val="20"/>
          <w:lang w:val="en-US" w:eastAsia="zh-CN" w:bidi="ar-SA"/>
        </w:rPr>
        <w:t>Changzhou North High-Speed Railway Station</w:t>
      </w:r>
    </w:p>
    <w:p w14:paraId="1A7FA692">
      <w:pPr>
        <w:pStyle w:val="2"/>
        <w:spacing w:line="14" w:lineRule="auto"/>
        <w:rPr>
          <w:rFonts w:hint="default" w:ascii="Times New Roman" w:hAnsi="Times New Roman" w:cs="Times New Roman"/>
          <w:sz w:val="2"/>
        </w:rPr>
      </w:pPr>
      <w:r>
        <w:rPr>
          <w:rFonts w:hint="default" w:ascii="Times New Roman" w:hAnsi="Times New Roman" w:cs="Times New Roman"/>
          <w:sz w:val="2"/>
          <w:szCs w:val="2"/>
        </w:rPr>
        <w:br w:type="column"/>
      </w:r>
    </w:p>
    <w:p w14:paraId="182CBF21">
      <w:pPr>
        <w:spacing w:before="118" w:line="5712" w:lineRule="exact"/>
        <w:rPr>
          <w:rFonts w:hint="default" w:ascii="Times New Roman" w:hAnsi="Times New Roman" w:cs="Times New Roman"/>
        </w:rPr>
      </w:pPr>
      <w:r>
        <w:rPr>
          <w:rFonts w:hint="default" w:ascii="Times New Roman" w:hAnsi="Times New Roman" w:cs="Times New Roman"/>
          <w:position w:val="-114"/>
        </w:rPr>
        <w:drawing>
          <wp:inline distT="0" distB="0" distL="0" distR="0">
            <wp:extent cx="2718435" cy="3627120"/>
            <wp:effectExtent l="0" t="0" r="0" b="0"/>
            <wp:docPr id="122" name="IM 122"/>
            <wp:cNvGraphicFramePr/>
            <a:graphic xmlns:a="http://schemas.openxmlformats.org/drawingml/2006/main">
              <a:graphicData uri="http://schemas.openxmlformats.org/drawingml/2006/picture">
                <pic:pic xmlns:pic="http://schemas.openxmlformats.org/drawingml/2006/picture">
                  <pic:nvPicPr>
                    <pic:cNvPr id="122" name="IM 122"/>
                    <pic:cNvPicPr/>
                  </pic:nvPicPr>
                  <pic:blipFill>
                    <a:blip r:embed="rId93"/>
                    <a:stretch>
                      <a:fillRect/>
                    </a:stretch>
                  </pic:blipFill>
                  <pic:spPr>
                    <a:xfrm>
                      <a:off x="0" y="0"/>
                      <a:ext cx="2718815" cy="3627120"/>
                    </a:xfrm>
                    <a:prstGeom prst="rect">
                      <a:avLst/>
                    </a:prstGeom>
                  </pic:spPr>
                </pic:pic>
              </a:graphicData>
            </a:graphic>
          </wp:inline>
        </w:drawing>
      </w:r>
    </w:p>
    <w:p w14:paraId="10AB3283">
      <w:pPr>
        <w:spacing w:before="104" w:line="193" w:lineRule="auto"/>
        <w:ind w:left="1531"/>
        <w:rPr>
          <w:rFonts w:hint="default" w:ascii="Times New Roman" w:hAnsi="Times New Roman" w:eastAsia="宋体" w:cs="Times New Roman"/>
          <w:sz w:val="20"/>
          <w:szCs w:val="20"/>
          <w:lang w:eastAsia="zh-CN"/>
        </w:rPr>
      </w:pPr>
      <w:r>
        <w:rPr>
          <w:rFonts w:hint="default" w:ascii="Times New Roman" w:hAnsi="Times New Roman" w:eastAsia="微软雅黑" w:cs="Times New Roman"/>
          <w:snapToGrid w:val="0"/>
          <w:color w:val="000000"/>
          <w:spacing w:val="7"/>
          <w:kern w:val="0"/>
          <w:sz w:val="20"/>
          <w:szCs w:val="20"/>
          <w:lang w:val="en-US" w:eastAsia="zh-CN" w:bidi="ar-SA"/>
        </w:rPr>
        <w:t>Suzhou North High-Speed Railway Station</w:t>
      </w:r>
    </w:p>
    <w:p w14:paraId="51AF79E0">
      <w:pPr>
        <w:spacing w:line="193" w:lineRule="auto"/>
        <w:rPr>
          <w:rFonts w:hint="default" w:ascii="Times New Roman" w:hAnsi="Times New Roman" w:eastAsia="宋体" w:cs="Times New Roman"/>
          <w:sz w:val="20"/>
          <w:szCs w:val="20"/>
        </w:rPr>
        <w:sectPr>
          <w:type w:val="continuous"/>
          <w:pgSz w:w="11906" w:h="16839"/>
          <w:pgMar w:top="1182" w:right="1079" w:bottom="1152" w:left="1051" w:header="551" w:footer="987" w:gutter="0"/>
          <w:pgNumType w:fmt="decimal"/>
          <w:cols w:equalWidth="0" w:num="2">
            <w:col w:w="5025" w:space="100"/>
            <w:col w:w="4652"/>
          </w:cols>
        </w:sectPr>
      </w:pPr>
    </w:p>
    <w:p w14:paraId="351F07BF">
      <w:pPr>
        <w:spacing w:before="52"/>
        <w:rPr>
          <w:rFonts w:hint="default" w:ascii="Times New Roman" w:hAnsi="Times New Roman" w:cs="Times New Roman"/>
        </w:rPr>
      </w:pPr>
    </w:p>
    <w:p w14:paraId="57FAEE46">
      <w:pPr>
        <w:rPr>
          <w:rFonts w:hint="default" w:ascii="Times New Roman" w:hAnsi="Times New Roman" w:cs="Times New Roman"/>
        </w:rPr>
        <w:sectPr>
          <w:footerReference r:id="rId42" w:type="default"/>
          <w:pgSz w:w="11906" w:h="16839"/>
          <w:pgMar w:top="1182" w:right="1079" w:bottom="1152" w:left="1051" w:header="551" w:footer="987" w:gutter="0"/>
          <w:pgNumType w:fmt="decimal"/>
          <w:cols w:equalWidth="0" w:num="1">
            <w:col w:w="9776"/>
          </w:cols>
        </w:sectPr>
      </w:pPr>
    </w:p>
    <w:p w14:paraId="250C0864">
      <w:pPr>
        <w:spacing w:before="40" w:line="3308" w:lineRule="exact"/>
        <w:ind w:firstLine="28"/>
        <w:rPr>
          <w:rFonts w:hint="default" w:ascii="Times New Roman" w:hAnsi="Times New Roman" w:cs="Times New Roman"/>
        </w:rPr>
      </w:pPr>
      <w:r>
        <w:rPr>
          <w:rFonts w:hint="default" w:ascii="Times New Roman" w:hAnsi="Times New Roman" w:cs="Times New Roman"/>
          <w:position w:val="-66"/>
        </w:rPr>
        <w:drawing>
          <wp:inline distT="0" distB="0" distL="0" distR="0">
            <wp:extent cx="3652520" cy="2099945"/>
            <wp:effectExtent l="0" t="0" r="0" b="0"/>
            <wp:docPr id="124" name="IM 124"/>
            <wp:cNvGraphicFramePr/>
            <a:graphic xmlns:a="http://schemas.openxmlformats.org/drawingml/2006/main">
              <a:graphicData uri="http://schemas.openxmlformats.org/drawingml/2006/picture">
                <pic:pic xmlns:pic="http://schemas.openxmlformats.org/drawingml/2006/picture">
                  <pic:nvPicPr>
                    <pic:cNvPr id="124" name="IM 124"/>
                    <pic:cNvPicPr/>
                  </pic:nvPicPr>
                  <pic:blipFill>
                    <a:blip r:embed="rId94"/>
                    <a:stretch>
                      <a:fillRect/>
                    </a:stretch>
                  </pic:blipFill>
                  <pic:spPr>
                    <a:xfrm>
                      <a:off x="0" y="0"/>
                      <a:ext cx="3653028" cy="2100071"/>
                    </a:xfrm>
                    <a:prstGeom prst="rect">
                      <a:avLst/>
                    </a:prstGeom>
                  </pic:spPr>
                </pic:pic>
              </a:graphicData>
            </a:graphic>
          </wp:inline>
        </w:drawing>
      </w:r>
    </w:p>
    <w:p w14:paraId="1B0FCEE5">
      <w:pPr>
        <w:spacing w:before="100" w:line="228" w:lineRule="auto"/>
        <w:ind w:left="2140"/>
        <w:rPr>
          <w:rFonts w:hint="default" w:ascii="Times New Roman" w:hAnsi="Times New Roman" w:eastAsia="宋体" w:cs="Times New Roman"/>
          <w:sz w:val="20"/>
          <w:szCs w:val="20"/>
          <w:lang w:eastAsia="zh-CN"/>
        </w:rPr>
      </w:pPr>
      <w:r>
        <w:rPr>
          <w:rFonts w:hint="default" w:ascii="Times New Roman" w:hAnsi="Times New Roman" w:eastAsia="微软雅黑" w:cs="Times New Roman"/>
          <w:snapToGrid w:val="0"/>
          <w:color w:val="000000"/>
          <w:spacing w:val="7"/>
          <w:kern w:val="0"/>
          <w:sz w:val="20"/>
          <w:szCs w:val="20"/>
          <w:lang w:val="en-US" w:eastAsia="zh-CN" w:bidi="ar-SA"/>
        </w:rPr>
        <w:t>Tax Refund Store for Departing Citizens</w:t>
      </w:r>
    </w:p>
    <w:p w14:paraId="25257D7D">
      <w:pPr>
        <w:spacing w:line="33" w:lineRule="auto"/>
        <w:rPr>
          <w:rFonts w:hint="default" w:ascii="Times New Roman" w:hAnsi="Times New Roman" w:cs="Times New Roman"/>
          <w:sz w:val="2"/>
        </w:rPr>
      </w:pPr>
    </w:p>
    <w:p w14:paraId="69730FFA">
      <w:pPr>
        <w:pStyle w:val="2"/>
        <w:spacing w:line="14" w:lineRule="auto"/>
        <w:rPr>
          <w:rFonts w:hint="default" w:ascii="Times New Roman" w:hAnsi="Times New Roman" w:cs="Times New Roman"/>
          <w:sz w:val="2"/>
        </w:rPr>
      </w:pPr>
      <w:r>
        <w:rPr>
          <w:rFonts w:hint="default" w:ascii="Times New Roman" w:hAnsi="Times New Roman" w:cs="Times New Roman"/>
          <w:sz w:val="2"/>
          <w:szCs w:val="2"/>
        </w:rPr>
        <w:br w:type="column"/>
      </w:r>
    </w:p>
    <w:p w14:paraId="51A74B3A">
      <w:pPr>
        <w:spacing w:line="3341" w:lineRule="exact"/>
        <w:rPr>
          <w:rFonts w:hint="default" w:ascii="Times New Roman" w:hAnsi="Times New Roman" w:cs="Times New Roman"/>
        </w:rPr>
      </w:pPr>
      <w:r>
        <w:rPr>
          <w:rFonts w:hint="default" w:ascii="Times New Roman" w:hAnsi="Times New Roman" w:cs="Times New Roman"/>
          <w:position w:val="-66"/>
        </w:rPr>
        <w:drawing>
          <wp:inline distT="0" distB="0" distL="0" distR="0">
            <wp:extent cx="2082800" cy="2121535"/>
            <wp:effectExtent l="0" t="0" r="0" b="0"/>
            <wp:docPr id="126" name="IM 126"/>
            <wp:cNvGraphicFramePr/>
            <a:graphic xmlns:a="http://schemas.openxmlformats.org/drawingml/2006/main">
              <a:graphicData uri="http://schemas.openxmlformats.org/drawingml/2006/picture">
                <pic:pic xmlns:pic="http://schemas.openxmlformats.org/drawingml/2006/picture">
                  <pic:nvPicPr>
                    <pic:cNvPr id="126" name="IM 126"/>
                    <pic:cNvPicPr/>
                  </pic:nvPicPr>
                  <pic:blipFill>
                    <a:blip r:embed="rId95"/>
                    <a:stretch>
                      <a:fillRect/>
                    </a:stretch>
                  </pic:blipFill>
                  <pic:spPr>
                    <a:xfrm>
                      <a:off x="0" y="0"/>
                      <a:ext cx="2083308" cy="2122055"/>
                    </a:xfrm>
                    <a:prstGeom prst="rect">
                      <a:avLst/>
                    </a:prstGeom>
                  </pic:spPr>
                </pic:pic>
              </a:graphicData>
            </a:graphic>
          </wp:inline>
        </w:drawing>
      </w:r>
    </w:p>
    <w:p w14:paraId="28B24516">
      <w:pPr>
        <w:spacing w:before="105" w:line="228" w:lineRule="auto"/>
        <w:ind w:left="548"/>
        <w:rPr>
          <w:rFonts w:hint="default" w:ascii="Times New Roman" w:hAnsi="Times New Roman" w:eastAsia="宋体" w:cs="Times New Roman"/>
          <w:sz w:val="20"/>
          <w:szCs w:val="20"/>
          <w:lang w:eastAsia="zh-CN"/>
        </w:rPr>
      </w:pPr>
      <w:r>
        <w:rPr>
          <w:rFonts w:hint="default" w:ascii="Times New Roman" w:hAnsi="Times New Roman" w:eastAsia="微软雅黑" w:cs="Times New Roman"/>
          <w:snapToGrid w:val="0"/>
          <w:color w:val="000000"/>
          <w:spacing w:val="5"/>
          <w:kern w:val="0"/>
          <w:sz w:val="20"/>
          <w:szCs w:val="20"/>
          <w:lang w:val="en-US" w:eastAsia="zh-CN" w:bidi="ar-SA"/>
        </w:rPr>
        <w:t>Shenzhen Metro Line 6 Extension</w:t>
      </w:r>
    </w:p>
    <w:p w14:paraId="1EFF841D">
      <w:pPr>
        <w:spacing w:line="228" w:lineRule="auto"/>
        <w:rPr>
          <w:rFonts w:hint="default" w:ascii="Times New Roman" w:hAnsi="Times New Roman" w:eastAsia="宋体" w:cs="Times New Roman"/>
          <w:sz w:val="20"/>
          <w:szCs w:val="20"/>
        </w:rPr>
        <w:sectPr>
          <w:type w:val="continuous"/>
          <w:pgSz w:w="11906" w:h="16839"/>
          <w:pgMar w:top="1182" w:right="1079" w:bottom="1152" w:left="1051" w:header="551" w:footer="987" w:gutter="0"/>
          <w:pgNumType w:fmt="decimal"/>
          <w:cols w:equalWidth="0" w:num="2">
            <w:col w:w="6215" w:space="100"/>
            <w:col w:w="3461"/>
          </w:cols>
        </w:sectPr>
      </w:pPr>
    </w:p>
    <w:p w14:paraId="5C5035E5">
      <w:pPr>
        <w:spacing w:before="96"/>
        <w:rPr>
          <w:rFonts w:hint="default" w:ascii="Times New Roman" w:hAnsi="Times New Roman" w:cs="Times New Roman"/>
        </w:rPr>
      </w:pPr>
    </w:p>
    <w:p w14:paraId="11F60A68">
      <w:pPr>
        <w:rPr>
          <w:rFonts w:hint="default" w:ascii="Times New Roman" w:hAnsi="Times New Roman" w:cs="Times New Roman"/>
        </w:rPr>
        <w:sectPr>
          <w:type w:val="continuous"/>
          <w:pgSz w:w="11906" w:h="16839"/>
          <w:pgMar w:top="1182" w:right="1079" w:bottom="1152" w:left="1051" w:header="551" w:footer="987" w:gutter="0"/>
          <w:pgNumType w:fmt="decimal"/>
          <w:cols w:equalWidth="0" w:num="1">
            <w:col w:w="9776"/>
          </w:cols>
        </w:sectPr>
      </w:pPr>
    </w:p>
    <w:p w14:paraId="0074469D">
      <w:pPr>
        <w:spacing w:line="6489" w:lineRule="exact"/>
        <w:ind w:firstLine="28"/>
        <w:rPr>
          <w:rFonts w:hint="default" w:ascii="Times New Roman" w:hAnsi="Times New Roman" w:cs="Times New Roman"/>
        </w:rPr>
      </w:pPr>
      <w:r>
        <w:rPr>
          <w:rFonts w:hint="default" w:ascii="Times New Roman" w:hAnsi="Times New Roman" w:cs="Times New Roman"/>
          <w:position w:val="-129"/>
        </w:rPr>
        <w:drawing>
          <wp:inline distT="0" distB="0" distL="0" distR="0">
            <wp:extent cx="2419985" cy="4120515"/>
            <wp:effectExtent l="0" t="0" r="0" b="0"/>
            <wp:docPr id="128" name="IM 128"/>
            <wp:cNvGraphicFramePr/>
            <a:graphic xmlns:a="http://schemas.openxmlformats.org/drawingml/2006/main">
              <a:graphicData uri="http://schemas.openxmlformats.org/drawingml/2006/picture">
                <pic:pic xmlns:pic="http://schemas.openxmlformats.org/drawingml/2006/picture">
                  <pic:nvPicPr>
                    <pic:cNvPr id="128" name="IM 128"/>
                    <pic:cNvPicPr/>
                  </pic:nvPicPr>
                  <pic:blipFill>
                    <a:blip r:embed="rId96"/>
                    <a:stretch>
                      <a:fillRect/>
                    </a:stretch>
                  </pic:blipFill>
                  <pic:spPr>
                    <a:xfrm>
                      <a:off x="0" y="0"/>
                      <a:ext cx="2420111" cy="4120895"/>
                    </a:xfrm>
                    <a:prstGeom prst="rect">
                      <a:avLst/>
                    </a:prstGeom>
                  </pic:spPr>
                </pic:pic>
              </a:graphicData>
            </a:graphic>
          </wp:inline>
        </w:drawing>
      </w:r>
    </w:p>
    <w:p w14:paraId="5BA91398">
      <w:pPr>
        <w:spacing w:before="97" w:line="193" w:lineRule="auto"/>
        <w:rPr>
          <w:rFonts w:hint="default" w:ascii="Times New Roman" w:hAnsi="Times New Roman" w:eastAsia="宋体" w:cs="Times New Roman"/>
          <w:sz w:val="20"/>
          <w:szCs w:val="20"/>
          <w:lang w:eastAsia="zh-CN"/>
        </w:rPr>
      </w:pPr>
      <w:r>
        <w:rPr>
          <w:rFonts w:hint="default" w:ascii="Times New Roman" w:hAnsi="Times New Roman" w:eastAsia="微软雅黑" w:cs="Times New Roman"/>
          <w:snapToGrid w:val="0"/>
          <w:color w:val="000000"/>
          <w:spacing w:val="8"/>
          <w:kern w:val="0"/>
          <w:sz w:val="20"/>
          <w:szCs w:val="20"/>
          <w:lang w:val="en-US" w:eastAsia="zh-CN" w:bidi="ar-SA"/>
        </w:rPr>
        <w:t>Nanjing Public Security Bureau's Entry-Exit Administration Department</w:t>
      </w:r>
    </w:p>
    <w:p w14:paraId="67EA3867">
      <w:pPr>
        <w:pStyle w:val="2"/>
        <w:spacing w:line="14" w:lineRule="auto"/>
        <w:rPr>
          <w:rFonts w:hint="default" w:ascii="Times New Roman" w:hAnsi="Times New Roman" w:cs="Times New Roman"/>
          <w:sz w:val="2"/>
        </w:rPr>
      </w:pPr>
      <w:r>
        <w:rPr>
          <w:rFonts w:hint="default" w:ascii="Times New Roman" w:hAnsi="Times New Roman" w:cs="Times New Roman"/>
          <w:sz w:val="2"/>
          <w:szCs w:val="2"/>
        </w:rPr>
        <w:br w:type="column"/>
      </w:r>
    </w:p>
    <w:p w14:paraId="5602B0E3">
      <w:pPr>
        <w:spacing w:before="37" w:line="6468" w:lineRule="exact"/>
        <w:rPr>
          <w:rFonts w:hint="default" w:ascii="Times New Roman" w:hAnsi="Times New Roman" w:cs="Times New Roman"/>
        </w:rPr>
      </w:pPr>
      <w:r>
        <w:rPr>
          <w:rFonts w:hint="default" w:ascii="Times New Roman" w:hAnsi="Times New Roman" w:cs="Times New Roman"/>
          <w:position w:val="-129"/>
        </w:rPr>
        <w:drawing>
          <wp:inline distT="0" distB="0" distL="0" distR="0">
            <wp:extent cx="3192145" cy="4106545"/>
            <wp:effectExtent l="0" t="0" r="0" b="0"/>
            <wp:docPr id="130" name="IM 130"/>
            <wp:cNvGraphicFramePr/>
            <a:graphic xmlns:a="http://schemas.openxmlformats.org/drawingml/2006/main">
              <a:graphicData uri="http://schemas.openxmlformats.org/drawingml/2006/picture">
                <pic:pic xmlns:pic="http://schemas.openxmlformats.org/drawingml/2006/picture">
                  <pic:nvPicPr>
                    <pic:cNvPr id="130" name="IM 130"/>
                    <pic:cNvPicPr/>
                  </pic:nvPicPr>
                  <pic:blipFill>
                    <a:blip r:embed="rId97"/>
                    <a:stretch>
                      <a:fillRect/>
                    </a:stretch>
                  </pic:blipFill>
                  <pic:spPr>
                    <a:xfrm>
                      <a:off x="0" y="0"/>
                      <a:ext cx="3192779" cy="4107179"/>
                    </a:xfrm>
                    <a:prstGeom prst="rect">
                      <a:avLst/>
                    </a:prstGeom>
                  </pic:spPr>
                </pic:pic>
              </a:graphicData>
            </a:graphic>
          </wp:inline>
        </w:drawing>
      </w:r>
    </w:p>
    <w:p w14:paraId="4EAEF144">
      <w:pPr>
        <w:spacing w:before="80" w:line="193" w:lineRule="auto"/>
        <w:ind w:left="1946"/>
        <w:rPr>
          <w:rFonts w:hint="default" w:ascii="Times New Roman" w:hAnsi="Times New Roman" w:eastAsia="宋体" w:cs="Times New Roman"/>
          <w:sz w:val="20"/>
          <w:szCs w:val="20"/>
          <w:lang w:eastAsia="zh-CN"/>
        </w:rPr>
      </w:pPr>
      <w:r>
        <w:rPr>
          <w:rFonts w:hint="default" w:ascii="Times New Roman" w:hAnsi="Times New Roman" w:eastAsia="微软雅黑" w:cs="Times New Roman"/>
          <w:snapToGrid w:val="0"/>
          <w:color w:val="000000"/>
          <w:spacing w:val="7"/>
          <w:kern w:val="0"/>
          <w:sz w:val="20"/>
          <w:szCs w:val="20"/>
          <w:lang w:val="en-US" w:eastAsia="zh-CN" w:bidi="ar-SA"/>
        </w:rPr>
        <w:t>Hotel Smart Counter</w:t>
      </w:r>
    </w:p>
    <w:p w14:paraId="4359D62B">
      <w:pPr>
        <w:spacing w:line="193" w:lineRule="auto"/>
        <w:rPr>
          <w:rFonts w:hint="default" w:ascii="Times New Roman" w:hAnsi="Times New Roman" w:eastAsia="宋体" w:cs="Times New Roman"/>
          <w:sz w:val="20"/>
          <w:szCs w:val="20"/>
        </w:rPr>
        <w:sectPr>
          <w:type w:val="continuous"/>
          <w:pgSz w:w="11906" w:h="16839"/>
          <w:pgMar w:top="1182" w:right="1079" w:bottom="1152" w:left="1051" w:header="551" w:footer="987" w:gutter="0"/>
          <w:pgNumType w:fmt="decimal"/>
          <w:cols w:equalWidth="0" w:num="2">
            <w:col w:w="4400" w:space="100"/>
            <w:col w:w="5276"/>
          </w:cols>
        </w:sectPr>
      </w:pPr>
    </w:p>
    <w:p w14:paraId="0606AACA">
      <w:pPr>
        <w:pStyle w:val="2"/>
        <w:spacing w:line="392" w:lineRule="auto"/>
        <w:rPr>
          <w:rFonts w:hint="default" w:ascii="Times New Roman" w:hAnsi="Times New Roman" w:cs="Times New Roman"/>
        </w:rPr>
      </w:pPr>
    </w:p>
    <w:p w14:paraId="0B43F1BA">
      <w:pPr>
        <w:spacing w:line="3156" w:lineRule="exact"/>
        <w:ind w:firstLine="4560"/>
        <w:rPr>
          <w:rFonts w:hint="default" w:ascii="Times New Roman" w:hAnsi="Times New Roman" w:cs="Times New Roman"/>
        </w:rPr>
      </w:pPr>
      <w:r>
        <w:rPr>
          <w:rFonts w:hint="default" w:ascii="Times New Roman" w:hAnsi="Times New Roman" w:cs="Times New Roman"/>
        </w:rPr>
        <w:drawing>
          <wp:anchor distT="0" distB="0" distL="0" distR="0" simplePos="0" relativeHeight="251667456" behindDoc="0" locked="0" layoutInCell="1" allowOverlap="1">
            <wp:simplePos x="0" y="0"/>
            <wp:positionH relativeFrom="column">
              <wp:posOffset>17780</wp:posOffset>
            </wp:positionH>
            <wp:positionV relativeFrom="paragraph">
              <wp:posOffset>5715</wp:posOffset>
            </wp:positionV>
            <wp:extent cx="2667000" cy="1993265"/>
            <wp:effectExtent l="0" t="0" r="0" b="0"/>
            <wp:wrapNone/>
            <wp:docPr id="132" name="IM 132"/>
            <wp:cNvGraphicFramePr/>
            <a:graphic xmlns:a="http://schemas.openxmlformats.org/drawingml/2006/main">
              <a:graphicData uri="http://schemas.openxmlformats.org/drawingml/2006/picture">
                <pic:pic xmlns:pic="http://schemas.openxmlformats.org/drawingml/2006/picture">
                  <pic:nvPicPr>
                    <pic:cNvPr id="132" name="IM 132"/>
                    <pic:cNvPicPr/>
                  </pic:nvPicPr>
                  <pic:blipFill>
                    <a:blip r:embed="rId98"/>
                    <a:stretch>
                      <a:fillRect/>
                    </a:stretch>
                  </pic:blipFill>
                  <pic:spPr>
                    <a:xfrm>
                      <a:off x="0" y="0"/>
                      <a:ext cx="2667000" cy="1993391"/>
                    </a:xfrm>
                    <a:prstGeom prst="rect">
                      <a:avLst/>
                    </a:prstGeom>
                  </pic:spPr>
                </pic:pic>
              </a:graphicData>
            </a:graphic>
          </wp:anchor>
        </w:drawing>
      </w:r>
      <w:r>
        <w:rPr>
          <w:rFonts w:hint="default" w:ascii="Times New Roman" w:hAnsi="Times New Roman" w:cs="Times New Roman"/>
          <w:position w:val="-63"/>
        </w:rPr>
        <w:drawing>
          <wp:inline distT="0" distB="0" distL="0" distR="0">
            <wp:extent cx="3232150" cy="2003425"/>
            <wp:effectExtent l="0" t="0" r="0" b="0"/>
            <wp:docPr id="134" name="IM 134"/>
            <wp:cNvGraphicFramePr/>
            <a:graphic xmlns:a="http://schemas.openxmlformats.org/drawingml/2006/main">
              <a:graphicData uri="http://schemas.openxmlformats.org/drawingml/2006/picture">
                <pic:pic xmlns:pic="http://schemas.openxmlformats.org/drawingml/2006/picture">
                  <pic:nvPicPr>
                    <pic:cNvPr id="134" name="IM 134"/>
                    <pic:cNvPicPr/>
                  </pic:nvPicPr>
                  <pic:blipFill>
                    <a:blip r:embed="rId99"/>
                    <a:stretch>
                      <a:fillRect/>
                    </a:stretch>
                  </pic:blipFill>
                  <pic:spPr>
                    <a:xfrm>
                      <a:off x="0" y="0"/>
                      <a:ext cx="3232404" cy="2004059"/>
                    </a:xfrm>
                    <a:prstGeom prst="rect">
                      <a:avLst/>
                    </a:prstGeom>
                  </pic:spPr>
                </pic:pic>
              </a:graphicData>
            </a:graphic>
          </wp:inline>
        </w:drawing>
      </w:r>
    </w:p>
    <w:p w14:paraId="55864EE8">
      <w:pPr>
        <w:spacing w:line="149" w:lineRule="exact"/>
        <w:rPr>
          <w:rFonts w:hint="default" w:ascii="Times New Roman" w:hAnsi="Times New Roman" w:cs="Times New Roman"/>
        </w:rPr>
      </w:pPr>
    </w:p>
    <w:p w14:paraId="3832524B">
      <w:pPr>
        <w:spacing w:line="149" w:lineRule="exact"/>
        <w:rPr>
          <w:rFonts w:hint="default" w:ascii="Times New Roman" w:hAnsi="Times New Roman" w:cs="Times New Roman"/>
        </w:rPr>
        <w:sectPr>
          <w:footerReference r:id="rId43" w:type="default"/>
          <w:pgSz w:w="11906" w:h="16839"/>
          <w:pgMar w:top="1182" w:right="1079" w:bottom="1152" w:left="1051" w:header="551" w:footer="987" w:gutter="0"/>
          <w:pgNumType w:fmt="decimal"/>
          <w:cols w:equalWidth="0" w:num="1">
            <w:col w:w="9776"/>
          </w:cols>
        </w:sectPr>
      </w:pPr>
    </w:p>
    <w:p w14:paraId="293FDF73">
      <w:pPr>
        <w:spacing w:before="41" w:line="228" w:lineRule="auto"/>
        <w:ind w:left="1300"/>
        <w:rPr>
          <w:rFonts w:hint="default" w:ascii="Times New Roman" w:hAnsi="Times New Roman" w:eastAsia="宋体" w:cs="Times New Roman"/>
          <w:sz w:val="20"/>
          <w:szCs w:val="20"/>
          <w:lang w:eastAsia="zh-CN"/>
        </w:rPr>
      </w:pPr>
      <w:r>
        <w:rPr>
          <w:rFonts w:hint="default" w:ascii="Times New Roman" w:hAnsi="Times New Roman" w:eastAsia="微软雅黑" w:cs="Times New Roman"/>
          <w:snapToGrid w:val="0"/>
          <w:color w:val="000000"/>
          <w:spacing w:val="8"/>
          <w:kern w:val="0"/>
          <w:sz w:val="20"/>
          <w:szCs w:val="20"/>
          <w:lang w:val="en-US" w:eastAsia="zh-CN" w:bidi="ar-SA"/>
        </w:rPr>
        <w:t>Beijing Palace Museum</w:t>
      </w:r>
    </w:p>
    <w:p w14:paraId="14CA0DE7">
      <w:pPr>
        <w:spacing w:before="104" w:line="5199" w:lineRule="exact"/>
        <w:ind w:firstLine="28"/>
        <w:rPr>
          <w:rFonts w:hint="default" w:ascii="Times New Roman" w:hAnsi="Times New Roman" w:cs="Times New Roman"/>
        </w:rPr>
      </w:pPr>
      <w:r>
        <w:rPr>
          <w:rFonts w:hint="default" w:ascii="Times New Roman" w:hAnsi="Times New Roman" w:cs="Times New Roman"/>
          <w:position w:val="-103"/>
        </w:rPr>
        <w:drawing>
          <wp:inline distT="0" distB="0" distL="0" distR="0">
            <wp:extent cx="3180080" cy="3300730"/>
            <wp:effectExtent l="0" t="0" r="0" b="0"/>
            <wp:docPr id="136" name="IM 136"/>
            <wp:cNvGraphicFramePr/>
            <a:graphic xmlns:a="http://schemas.openxmlformats.org/drawingml/2006/main">
              <a:graphicData uri="http://schemas.openxmlformats.org/drawingml/2006/picture">
                <pic:pic xmlns:pic="http://schemas.openxmlformats.org/drawingml/2006/picture">
                  <pic:nvPicPr>
                    <pic:cNvPr id="136" name="IM 136"/>
                    <pic:cNvPicPr/>
                  </pic:nvPicPr>
                  <pic:blipFill>
                    <a:blip r:embed="rId100"/>
                    <a:stretch>
                      <a:fillRect/>
                    </a:stretch>
                  </pic:blipFill>
                  <pic:spPr>
                    <a:xfrm>
                      <a:off x="0" y="0"/>
                      <a:ext cx="3180588" cy="3300983"/>
                    </a:xfrm>
                    <a:prstGeom prst="rect">
                      <a:avLst/>
                    </a:prstGeom>
                  </pic:spPr>
                </pic:pic>
              </a:graphicData>
            </a:graphic>
          </wp:inline>
        </w:drawing>
      </w:r>
    </w:p>
    <w:p w14:paraId="02EF71C4">
      <w:pPr>
        <w:spacing w:before="65" w:line="193" w:lineRule="auto"/>
        <w:rPr>
          <w:rFonts w:hint="default" w:ascii="Times New Roman" w:hAnsi="Times New Roman" w:eastAsia="宋体" w:cs="Times New Roman"/>
          <w:sz w:val="20"/>
          <w:szCs w:val="20"/>
          <w:lang w:eastAsia="zh-CN"/>
        </w:rPr>
      </w:pPr>
      <w:r>
        <w:rPr>
          <w:rFonts w:hint="default" w:ascii="Times New Roman" w:hAnsi="Times New Roman" w:eastAsia="微软雅黑" w:cs="Times New Roman"/>
          <w:snapToGrid w:val="0"/>
          <w:color w:val="000000"/>
          <w:spacing w:val="8"/>
          <w:kern w:val="0"/>
          <w:sz w:val="20"/>
          <w:szCs w:val="20"/>
          <w:lang w:val="en-US" w:eastAsia="zh-CN" w:bidi="ar-SA"/>
        </w:rPr>
        <w:t>Xi'an Qin Shi Huang Mausoleum Museum</w:t>
      </w:r>
    </w:p>
    <w:p w14:paraId="63B3EEBB">
      <w:pPr>
        <w:pStyle w:val="2"/>
        <w:spacing w:line="14" w:lineRule="auto"/>
        <w:rPr>
          <w:rFonts w:hint="default" w:ascii="Times New Roman" w:hAnsi="Times New Roman" w:cs="Times New Roman"/>
          <w:sz w:val="2"/>
        </w:rPr>
      </w:pPr>
      <w:r>
        <w:rPr>
          <w:rFonts w:hint="default" w:ascii="Times New Roman" w:hAnsi="Times New Roman" w:cs="Times New Roman"/>
          <w:sz w:val="2"/>
          <w:szCs w:val="2"/>
        </w:rPr>
        <w:br w:type="column"/>
      </w:r>
    </w:p>
    <w:p w14:paraId="740D4244">
      <w:pPr>
        <w:spacing w:before="39" w:line="228" w:lineRule="auto"/>
        <w:ind w:left="745"/>
        <w:rPr>
          <w:rFonts w:hint="default" w:ascii="Times New Roman" w:hAnsi="Times New Roman" w:eastAsia="宋体" w:cs="Times New Roman"/>
          <w:sz w:val="20"/>
          <w:szCs w:val="20"/>
          <w:lang w:eastAsia="zh-CN"/>
        </w:rPr>
      </w:pPr>
      <w:r>
        <w:rPr>
          <w:rFonts w:hint="default" w:ascii="Times New Roman" w:hAnsi="Times New Roman" w:eastAsia="微软雅黑" w:cs="Times New Roman"/>
          <w:snapToGrid w:val="0"/>
          <w:color w:val="000000"/>
          <w:spacing w:val="8"/>
          <w:kern w:val="0"/>
          <w:sz w:val="20"/>
          <w:szCs w:val="20"/>
          <w:lang w:val="en-US" w:eastAsia="zh-CN" w:bidi="ar-SA"/>
        </w:rPr>
        <w:t>Beijing Mutianyu Great Wall</w:t>
      </w:r>
    </w:p>
    <w:p w14:paraId="0B497572">
      <w:pPr>
        <w:spacing w:before="32" w:line="5266" w:lineRule="exact"/>
        <w:rPr>
          <w:rFonts w:hint="default" w:ascii="Times New Roman" w:hAnsi="Times New Roman" w:cs="Times New Roman"/>
        </w:rPr>
      </w:pPr>
      <w:r>
        <w:rPr>
          <w:rFonts w:hint="default" w:ascii="Times New Roman" w:hAnsi="Times New Roman" w:cs="Times New Roman"/>
          <w:position w:val="-105"/>
        </w:rPr>
        <w:drawing>
          <wp:inline distT="0" distB="0" distL="0" distR="0">
            <wp:extent cx="2514600" cy="3343910"/>
            <wp:effectExtent l="0" t="0" r="0" b="0"/>
            <wp:docPr id="138" name="IM 138"/>
            <wp:cNvGraphicFramePr/>
            <a:graphic xmlns:a="http://schemas.openxmlformats.org/drawingml/2006/main">
              <a:graphicData uri="http://schemas.openxmlformats.org/drawingml/2006/picture">
                <pic:pic xmlns:pic="http://schemas.openxmlformats.org/drawingml/2006/picture">
                  <pic:nvPicPr>
                    <pic:cNvPr id="138" name="IM 138"/>
                    <pic:cNvPicPr/>
                  </pic:nvPicPr>
                  <pic:blipFill>
                    <a:blip r:embed="rId101"/>
                    <a:stretch>
                      <a:fillRect/>
                    </a:stretch>
                  </pic:blipFill>
                  <pic:spPr>
                    <a:xfrm>
                      <a:off x="0" y="0"/>
                      <a:ext cx="2515019" cy="3344506"/>
                    </a:xfrm>
                    <a:prstGeom prst="rect">
                      <a:avLst/>
                    </a:prstGeom>
                  </pic:spPr>
                </pic:pic>
              </a:graphicData>
            </a:graphic>
          </wp:inline>
        </w:drawing>
      </w:r>
    </w:p>
    <w:p w14:paraId="69D4DE8E">
      <w:pPr>
        <w:spacing w:before="70" w:line="193" w:lineRule="auto"/>
        <w:rPr>
          <w:rFonts w:hint="default" w:ascii="Times New Roman" w:hAnsi="Times New Roman" w:eastAsia="宋体" w:cs="Times New Roman"/>
          <w:sz w:val="20"/>
          <w:szCs w:val="20"/>
          <w:lang w:eastAsia="zh-CN"/>
        </w:rPr>
      </w:pPr>
      <w:r>
        <w:rPr>
          <w:rFonts w:hint="default" w:ascii="Times New Roman" w:hAnsi="Times New Roman" w:eastAsia="微软雅黑" w:cs="Times New Roman"/>
          <w:snapToGrid w:val="0"/>
          <w:color w:val="000000"/>
          <w:spacing w:val="9"/>
          <w:kern w:val="0"/>
          <w:sz w:val="20"/>
          <w:szCs w:val="20"/>
          <w:lang w:val="en-US" w:eastAsia="zh-CN" w:bidi="ar-SA"/>
        </w:rPr>
        <w:t>Wulingyuan Scenic Area, Zhangjiajie, Hunan Province</w:t>
      </w:r>
    </w:p>
    <w:p w14:paraId="549CD0CB">
      <w:pPr>
        <w:spacing w:line="193" w:lineRule="auto"/>
        <w:rPr>
          <w:rFonts w:hint="default" w:ascii="Times New Roman" w:hAnsi="Times New Roman" w:eastAsia="宋体" w:cs="Times New Roman"/>
          <w:sz w:val="20"/>
          <w:szCs w:val="20"/>
        </w:rPr>
        <w:sectPr>
          <w:type w:val="continuous"/>
          <w:pgSz w:w="11906" w:h="16839"/>
          <w:pgMar w:top="1182" w:right="1079" w:bottom="1152" w:left="1051" w:header="551" w:footer="987" w:gutter="0"/>
          <w:pgNumType w:fmt="decimal"/>
          <w:cols w:equalWidth="0" w:num="2">
            <w:col w:w="5600" w:space="100"/>
            <w:col w:w="4076"/>
          </w:cols>
        </w:sectPr>
      </w:pPr>
    </w:p>
    <w:p w14:paraId="3889F771">
      <w:pPr>
        <w:pStyle w:val="2"/>
        <w:spacing w:line="336" w:lineRule="auto"/>
        <w:rPr>
          <w:rFonts w:hint="default" w:ascii="Times New Roman" w:hAnsi="Times New Roman" w:cs="Times New Roman"/>
        </w:rPr>
      </w:pPr>
    </w:p>
    <w:p w14:paraId="4AD245D9">
      <w:pPr>
        <w:spacing w:before="91" w:line="221" w:lineRule="auto"/>
        <w:ind w:left="60"/>
        <w:outlineLvl w:val="0"/>
        <w:rPr>
          <w:rFonts w:hint="default" w:ascii="Times New Roman" w:hAnsi="Times New Roman" w:eastAsia="宋体" w:cs="Times New Roman"/>
          <w:sz w:val="28"/>
          <w:szCs w:val="28"/>
          <w:lang w:eastAsia="zh-CN"/>
        </w:rPr>
      </w:pPr>
      <w:bookmarkStart w:id="34" w:name="bookmark17"/>
      <w:bookmarkEnd w:id="34"/>
      <w:bookmarkStart w:id="35" w:name="_Toc8503"/>
      <w:r>
        <w:rPr>
          <w:rFonts w:hint="default" w:ascii="Times New Roman" w:hAnsi="Times New Roman" w:eastAsia="微软雅黑" w:cs="Times New Roman"/>
          <w:b/>
          <w:bCs/>
          <w:snapToGrid w:val="0"/>
          <w:color w:val="000000"/>
          <w:spacing w:val="-5"/>
          <w:kern w:val="0"/>
          <w:sz w:val="28"/>
          <w:szCs w:val="28"/>
          <w:lang w:val="en-US" w:eastAsia="zh-CN" w:bidi="ar-SA"/>
        </w:rPr>
        <w:t>IX. International Success Cases</w:t>
      </w:r>
      <w:bookmarkEnd w:id="35"/>
    </w:p>
    <w:p w14:paraId="625CE297">
      <w:pPr>
        <w:pStyle w:val="2"/>
        <w:spacing w:line="342" w:lineRule="auto"/>
        <w:rPr>
          <w:rFonts w:hint="default" w:ascii="Times New Roman" w:hAnsi="Times New Roman" w:cs="Times New Roman"/>
        </w:rPr>
      </w:pPr>
    </w:p>
    <w:p w14:paraId="54882375">
      <w:pPr>
        <w:spacing w:line="1059" w:lineRule="exact"/>
        <w:ind w:right="7"/>
        <w:jc w:val="right"/>
        <w:rPr>
          <w:rFonts w:hint="default" w:ascii="Times New Roman" w:hAnsi="Times New Roman" w:cs="Times New Roman"/>
        </w:rPr>
      </w:pPr>
      <w:r>
        <w:rPr>
          <w:rFonts w:hint="default" w:ascii="Times New Roman" w:hAnsi="Times New Roman" w:cs="Times New Roman"/>
        </w:rPr>
        <w:drawing>
          <wp:anchor distT="0" distB="0" distL="0" distR="0" simplePos="0" relativeHeight="251668480" behindDoc="1" locked="0" layoutInCell="1" allowOverlap="1">
            <wp:simplePos x="0" y="0"/>
            <wp:positionH relativeFrom="column">
              <wp:posOffset>3281045</wp:posOffset>
            </wp:positionH>
            <wp:positionV relativeFrom="paragraph">
              <wp:posOffset>68580</wp:posOffset>
            </wp:positionV>
            <wp:extent cx="1074420" cy="536575"/>
            <wp:effectExtent l="0" t="0" r="0" b="0"/>
            <wp:wrapNone/>
            <wp:docPr id="142" name="IM 142"/>
            <wp:cNvGraphicFramePr/>
            <a:graphic xmlns:a="http://schemas.openxmlformats.org/drawingml/2006/main">
              <a:graphicData uri="http://schemas.openxmlformats.org/drawingml/2006/picture">
                <pic:pic xmlns:pic="http://schemas.openxmlformats.org/drawingml/2006/picture">
                  <pic:nvPicPr>
                    <pic:cNvPr id="142" name="IM 142"/>
                    <pic:cNvPicPr/>
                  </pic:nvPicPr>
                  <pic:blipFill>
                    <a:blip r:embed="rId102"/>
                    <a:stretch>
                      <a:fillRect/>
                    </a:stretch>
                  </pic:blipFill>
                  <pic:spPr>
                    <a:xfrm>
                      <a:off x="0" y="0"/>
                      <a:ext cx="1074420" cy="536447"/>
                    </a:xfrm>
                    <a:prstGeom prst="rect">
                      <a:avLst/>
                    </a:prstGeom>
                  </pic:spPr>
                </pic:pic>
              </a:graphicData>
            </a:graphic>
          </wp:anchor>
        </w:drawing>
      </w:r>
      <w:r>
        <w:rPr>
          <w:rFonts w:hint="default" w:ascii="Times New Roman" w:hAnsi="Times New Roman" w:cs="Times New Roman"/>
          <w:position w:val="-21"/>
        </w:rPr>
        <w:drawing>
          <wp:inline distT="0" distB="0" distL="0" distR="0">
            <wp:extent cx="6184265" cy="671830"/>
            <wp:effectExtent l="0" t="0" r="0" b="0"/>
            <wp:docPr id="144" name="IM 144"/>
            <wp:cNvGraphicFramePr/>
            <a:graphic xmlns:a="http://schemas.openxmlformats.org/drawingml/2006/main">
              <a:graphicData uri="http://schemas.openxmlformats.org/drawingml/2006/picture">
                <pic:pic xmlns:pic="http://schemas.openxmlformats.org/drawingml/2006/picture">
                  <pic:nvPicPr>
                    <pic:cNvPr id="144" name="IM 144"/>
                    <pic:cNvPicPr/>
                  </pic:nvPicPr>
                  <pic:blipFill>
                    <a:blip r:embed="rId103"/>
                    <a:stretch>
                      <a:fillRect/>
                    </a:stretch>
                  </pic:blipFill>
                  <pic:spPr>
                    <a:xfrm>
                      <a:off x="0" y="0"/>
                      <a:ext cx="6184391" cy="672083"/>
                    </a:xfrm>
                    <a:prstGeom prst="rect">
                      <a:avLst/>
                    </a:prstGeom>
                  </pic:spPr>
                </pic:pic>
              </a:graphicData>
            </a:graphic>
          </wp:inline>
        </w:drawing>
      </w:r>
    </w:p>
    <w:p w14:paraId="2A685601">
      <w:pPr>
        <w:pStyle w:val="2"/>
        <w:spacing w:line="298" w:lineRule="auto"/>
        <w:rPr>
          <w:rFonts w:hint="default" w:ascii="Times New Roman" w:hAnsi="Times New Roman" w:cs="Times New Roman"/>
        </w:rPr>
      </w:pPr>
    </w:p>
    <w:p w14:paraId="2A8FB49A">
      <w:pPr>
        <w:spacing w:line="1101" w:lineRule="exact"/>
        <w:rPr>
          <w:rFonts w:hint="default" w:ascii="Times New Roman" w:hAnsi="Times New Roman" w:cs="Times New Roman"/>
        </w:rPr>
      </w:pPr>
      <w:r>
        <w:rPr>
          <w:rFonts w:hint="default" w:ascii="Times New Roman" w:hAnsi="Times New Roman" w:cs="Times New Roman"/>
          <w:position w:val="-22"/>
        </w:rPr>
        <w:drawing>
          <wp:inline distT="0" distB="0" distL="0" distR="0">
            <wp:extent cx="6115685" cy="699135"/>
            <wp:effectExtent l="0" t="0" r="0" b="0"/>
            <wp:docPr id="146" name="IM 146"/>
            <wp:cNvGraphicFramePr/>
            <a:graphic xmlns:a="http://schemas.openxmlformats.org/drawingml/2006/main">
              <a:graphicData uri="http://schemas.openxmlformats.org/drawingml/2006/picture">
                <pic:pic xmlns:pic="http://schemas.openxmlformats.org/drawingml/2006/picture">
                  <pic:nvPicPr>
                    <pic:cNvPr id="146" name="IM 146"/>
                    <pic:cNvPicPr/>
                  </pic:nvPicPr>
                  <pic:blipFill>
                    <a:blip r:embed="rId104"/>
                    <a:stretch>
                      <a:fillRect/>
                    </a:stretch>
                  </pic:blipFill>
                  <pic:spPr>
                    <a:xfrm>
                      <a:off x="0" y="0"/>
                      <a:ext cx="6115812" cy="699516"/>
                    </a:xfrm>
                    <a:prstGeom prst="rect">
                      <a:avLst/>
                    </a:prstGeom>
                  </pic:spPr>
                </pic:pic>
              </a:graphicData>
            </a:graphic>
          </wp:inline>
        </w:drawing>
      </w:r>
    </w:p>
    <w:p w14:paraId="5F4ED7B7">
      <w:pPr>
        <w:pStyle w:val="2"/>
        <w:spacing w:line="357" w:lineRule="auto"/>
        <w:rPr>
          <w:rFonts w:hint="default" w:ascii="Times New Roman" w:hAnsi="Times New Roman" w:cs="Times New Roman"/>
        </w:rPr>
      </w:pPr>
    </w:p>
    <w:p w14:paraId="2ACA666D">
      <w:pPr>
        <w:spacing w:line="1491" w:lineRule="exact"/>
        <w:ind w:left="196"/>
        <w:rPr>
          <w:rFonts w:hint="default" w:ascii="Times New Roman" w:hAnsi="Times New Roman" w:cs="Times New Roman"/>
        </w:rPr>
      </w:pPr>
      <w:r>
        <w:rPr>
          <w:rFonts w:hint="default" w:ascii="Times New Roman" w:hAnsi="Times New Roman" w:cs="Times New Roman"/>
        </w:rPr>
        <w:drawing>
          <wp:anchor distT="0" distB="0" distL="0" distR="0" simplePos="0" relativeHeight="251669504" behindDoc="1" locked="0" layoutInCell="1" allowOverlap="1">
            <wp:simplePos x="0" y="0"/>
            <wp:positionH relativeFrom="column">
              <wp:posOffset>1337945</wp:posOffset>
            </wp:positionH>
            <wp:positionV relativeFrom="paragraph">
              <wp:posOffset>99060</wp:posOffset>
            </wp:positionV>
            <wp:extent cx="751205" cy="748030"/>
            <wp:effectExtent l="0" t="0" r="0" b="0"/>
            <wp:wrapNone/>
            <wp:docPr id="148" name="IM 148"/>
            <wp:cNvGraphicFramePr/>
            <a:graphic xmlns:a="http://schemas.openxmlformats.org/drawingml/2006/main">
              <a:graphicData uri="http://schemas.openxmlformats.org/drawingml/2006/picture">
                <pic:pic xmlns:pic="http://schemas.openxmlformats.org/drawingml/2006/picture">
                  <pic:nvPicPr>
                    <pic:cNvPr id="148" name="IM 148"/>
                    <pic:cNvPicPr/>
                  </pic:nvPicPr>
                  <pic:blipFill>
                    <a:blip r:embed="rId105"/>
                    <a:stretch>
                      <a:fillRect/>
                    </a:stretch>
                  </pic:blipFill>
                  <pic:spPr>
                    <a:xfrm>
                      <a:off x="0" y="0"/>
                      <a:ext cx="751332" cy="748283"/>
                    </a:xfrm>
                    <a:prstGeom prst="rect">
                      <a:avLst/>
                    </a:prstGeom>
                  </pic:spPr>
                </pic:pic>
              </a:graphicData>
            </a:graphic>
          </wp:anchor>
        </w:drawing>
      </w:r>
      <w:r>
        <w:rPr>
          <w:rFonts w:hint="default" w:ascii="Times New Roman" w:hAnsi="Times New Roman" w:cs="Times New Roman"/>
          <w:position w:val="-30"/>
        </w:rPr>
        <w:drawing>
          <wp:inline distT="0" distB="0" distL="0" distR="0">
            <wp:extent cx="6013450" cy="946150"/>
            <wp:effectExtent l="0" t="0" r="0" b="0"/>
            <wp:docPr id="150" name="IM 150"/>
            <wp:cNvGraphicFramePr/>
            <a:graphic xmlns:a="http://schemas.openxmlformats.org/drawingml/2006/main">
              <a:graphicData uri="http://schemas.openxmlformats.org/drawingml/2006/picture">
                <pic:pic xmlns:pic="http://schemas.openxmlformats.org/drawingml/2006/picture">
                  <pic:nvPicPr>
                    <pic:cNvPr id="150" name="IM 150"/>
                    <pic:cNvPicPr/>
                  </pic:nvPicPr>
                  <pic:blipFill>
                    <a:blip r:embed="rId106"/>
                    <a:stretch>
                      <a:fillRect/>
                    </a:stretch>
                  </pic:blipFill>
                  <pic:spPr>
                    <a:xfrm>
                      <a:off x="0" y="0"/>
                      <a:ext cx="6013704" cy="946404"/>
                    </a:xfrm>
                    <a:prstGeom prst="rect">
                      <a:avLst/>
                    </a:prstGeom>
                  </pic:spPr>
                </pic:pic>
              </a:graphicData>
            </a:graphic>
          </wp:inline>
        </w:drawing>
      </w:r>
    </w:p>
    <w:p w14:paraId="07ECC7BC">
      <w:pPr>
        <w:pStyle w:val="2"/>
        <w:spacing w:line="304" w:lineRule="auto"/>
        <w:rPr>
          <w:rFonts w:hint="default" w:ascii="Times New Roman" w:hAnsi="Times New Roman" w:cs="Times New Roman"/>
        </w:rPr>
      </w:pPr>
    </w:p>
    <w:p w14:paraId="180CA1E6">
      <w:pPr>
        <w:pStyle w:val="2"/>
        <w:spacing w:before="218" w:line="220" w:lineRule="auto"/>
        <w:jc w:val="right"/>
        <w:rPr>
          <w:rFonts w:hint="default" w:ascii="Times New Roman" w:hAnsi="Times New Roman" w:eastAsia="宋体" w:cs="Times New Roman"/>
          <w:sz w:val="76"/>
          <w:szCs w:val="76"/>
          <w:lang w:eastAsia="zh-CN"/>
        </w:rPr>
      </w:pPr>
      <w:r>
        <w:rPr>
          <w:rFonts w:hint="default" w:ascii="Times New Roman" w:hAnsi="Times New Roman" w:eastAsia="微软雅黑" w:cs="Times New Roman"/>
          <w:snapToGrid w:val="0"/>
          <w:color w:val="EE0608"/>
          <w:spacing w:val="-31"/>
          <w:kern w:val="0"/>
          <w:sz w:val="76"/>
          <w:szCs w:val="76"/>
          <w:lang w:val="en-US" w:eastAsia="zh-CN" w:bidi="ar-SA"/>
        </w:rPr>
        <w:t>Digicel om uFC</w:t>
      </w:r>
    </w:p>
    <w:p w14:paraId="32DAA0F5">
      <w:pPr>
        <w:pStyle w:val="2"/>
        <w:spacing w:line="251" w:lineRule="auto"/>
        <w:rPr>
          <w:rFonts w:hint="default" w:ascii="Times New Roman" w:hAnsi="Times New Roman" w:cs="Times New Roman"/>
        </w:rPr>
      </w:pPr>
    </w:p>
    <w:p w14:paraId="2790314E">
      <w:pPr>
        <w:pStyle w:val="2"/>
        <w:spacing w:line="251" w:lineRule="auto"/>
        <w:rPr>
          <w:rFonts w:hint="default" w:ascii="Times New Roman" w:hAnsi="Times New Roman" w:cs="Times New Roman"/>
        </w:rPr>
      </w:pPr>
      <w:r>
        <w:rPr>
          <w:rFonts w:hint="default" w:ascii="Times New Roman" w:hAnsi="Times New Roman" w:cs="Times New Roman"/>
        </w:rPr>
        <w:drawing>
          <wp:anchor distT="0" distB="0" distL="0" distR="0" simplePos="0" relativeHeight="251675648" behindDoc="0" locked="0" layoutInCell="1" allowOverlap="1">
            <wp:simplePos x="0" y="0"/>
            <wp:positionH relativeFrom="column">
              <wp:posOffset>5109845</wp:posOffset>
            </wp:positionH>
            <wp:positionV relativeFrom="paragraph">
              <wp:posOffset>102235</wp:posOffset>
            </wp:positionV>
            <wp:extent cx="986155" cy="929640"/>
            <wp:effectExtent l="0" t="0" r="0" b="0"/>
            <wp:wrapNone/>
            <wp:docPr id="156" name="IM 156"/>
            <wp:cNvGraphicFramePr/>
            <a:graphic xmlns:a="http://schemas.openxmlformats.org/drawingml/2006/main">
              <a:graphicData uri="http://schemas.openxmlformats.org/drawingml/2006/picture">
                <pic:pic xmlns:pic="http://schemas.openxmlformats.org/drawingml/2006/picture">
                  <pic:nvPicPr>
                    <pic:cNvPr id="156" name="IM 156"/>
                    <pic:cNvPicPr/>
                  </pic:nvPicPr>
                  <pic:blipFill>
                    <a:blip r:embed="rId107"/>
                    <a:stretch>
                      <a:fillRect/>
                    </a:stretch>
                  </pic:blipFill>
                  <pic:spPr>
                    <a:xfrm>
                      <a:off x="0" y="0"/>
                      <a:ext cx="986028" cy="929639"/>
                    </a:xfrm>
                    <a:prstGeom prst="rect">
                      <a:avLst/>
                    </a:prstGeom>
                  </pic:spPr>
                </pic:pic>
              </a:graphicData>
            </a:graphic>
          </wp:anchor>
        </w:drawing>
      </w:r>
      <w:r>
        <w:rPr>
          <w:rFonts w:hint="default" w:ascii="Times New Roman" w:hAnsi="Times New Roman" w:cs="Times New Roman"/>
        </w:rPr>
        <w:drawing>
          <wp:anchor distT="0" distB="0" distL="0" distR="0" simplePos="0" relativeHeight="251674624" behindDoc="0" locked="0" layoutInCell="1" allowOverlap="1">
            <wp:simplePos x="0" y="0"/>
            <wp:positionH relativeFrom="column">
              <wp:posOffset>172085</wp:posOffset>
            </wp:positionH>
            <wp:positionV relativeFrom="paragraph">
              <wp:posOffset>71755</wp:posOffset>
            </wp:positionV>
            <wp:extent cx="990600" cy="990600"/>
            <wp:effectExtent l="0" t="0" r="0" b="0"/>
            <wp:wrapNone/>
            <wp:docPr id="158" name="IM 158"/>
            <wp:cNvGraphicFramePr/>
            <a:graphic xmlns:a="http://schemas.openxmlformats.org/drawingml/2006/main">
              <a:graphicData uri="http://schemas.openxmlformats.org/drawingml/2006/picture">
                <pic:pic xmlns:pic="http://schemas.openxmlformats.org/drawingml/2006/picture">
                  <pic:nvPicPr>
                    <pic:cNvPr id="158" name="IM 158"/>
                    <pic:cNvPicPr/>
                  </pic:nvPicPr>
                  <pic:blipFill>
                    <a:blip r:embed="rId108"/>
                    <a:stretch>
                      <a:fillRect/>
                    </a:stretch>
                  </pic:blipFill>
                  <pic:spPr>
                    <a:xfrm>
                      <a:off x="0" y="0"/>
                      <a:ext cx="990599" cy="990600"/>
                    </a:xfrm>
                    <a:prstGeom prst="rect">
                      <a:avLst/>
                    </a:prstGeom>
                  </pic:spPr>
                </pic:pic>
              </a:graphicData>
            </a:graphic>
          </wp:anchor>
        </w:drawing>
      </w:r>
    </w:p>
    <w:p w14:paraId="09BE0174">
      <w:pPr>
        <w:spacing w:line="1280" w:lineRule="exact"/>
        <w:ind w:firstLine="4946"/>
        <w:rPr>
          <w:rFonts w:hint="default" w:ascii="Times New Roman" w:hAnsi="Times New Roman" w:cs="Times New Roman"/>
        </w:rPr>
      </w:pPr>
      <w:r>
        <w:rPr>
          <w:rFonts w:hint="default" w:ascii="Times New Roman" w:hAnsi="Times New Roman" w:cs="Times New Roman"/>
        </w:rPr>
        <w:drawing>
          <wp:anchor distT="0" distB="0" distL="0" distR="0" simplePos="0" relativeHeight="251671552" behindDoc="0" locked="0" layoutInCell="1" allowOverlap="1">
            <wp:simplePos x="0" y="0"/>
            <wp:positionH relativeFrom="column">
              <wp:posOffset>1438275</wp:posOffset>
            </wp:positionH>
            <wp:positionV relativeFrom="paragraph">
              <wp:posOffset>7620</wp:posOffset>
            </wp:positionV>
            <wp:extent cx="1424940" cy="796925"/>
            <wp:effectExtent l="0" t="0" r="0" b="0"/>
            <wp:wrapNone/>
            <wp:docPr id="160" name="IM 160"/>
            <wp:cNvGraphicFramePr/>
            <a:graphic xmlns:a="http://schemas.openxmlformats.org/drawingml/2006/main">
              <a:graphicData uri="http://schemas.openxmlformats.org/drawingml/2006/picture">
                <pic:pic xmlns:pic="http://schemas.openxmlformats.org/drawingml/2006/picture">
                  <pic:nvPicPr>
                    <pic:cNvPr id="160" name="IM 160"/>
                    <pic:cNvPicPr/>
                  </pic:nvPicPr>
                  <pic:blipFill>
                    <a:blip r:embed="rId109"/>
                    <a:stretch>
                      <a:fillRect/>
                    </a:stretch>
                  </pic:blipFill>
                  <pic:spPr>
                    <a:xfrm>
                      <a:off x="0" y="0"/>
                      <a:ext cx="1424939" cy="797052"/>
                    </a:xfrm>
                    <a:prstGeom prst="rect">
                      <a:avLst/>
                    </a:prstGeom>
                  </pic:spPr>
                </pic:pic>
              </a:graphicData>
            </a:graphic>
          </wp:anchor>
        </w:drawing>
      </w:r>
      <w:r>
        <w:rPr>
          <w:rFonts w:hint="default" w:ascii="Times New Roman" w:hAnsi="Times New Roman" w:cs="Times New Roman"/>
          <w:position w:val="-25"/>
        </w:rPr>
        <w:drawing>
          <wp:inline distT="0" distB="0" distL="0" distR="0">
            <wp:extent cx="1692910" cy="812165"/>
            <wp:effectExtent l="0" t="0" r="0" b="0"/>
            <wp:docPr id="162" name="IM 162"/>
            <wp:cNvGraphicFramePr/>
            <a:graphic xmlns:a="http://schemas.openxmlformats.org/drawingml/2006/main">
              <a:graphicData uri="http://schemas.openxmlformats.org/drawingml/2006/picture">
                <pic:pic xmlns:pic="http://schemas.openxmlformats.org/drawingml/2006/picture">
                  <pic:nvPicPr>
                    <pic:cNvPr id="162" name="IM 162"/>
                    <pic:cNvPicPr/>
                  </pic:nvPicPr>
                  <pic:blipFill>
                    <a:blip r:embed="rId110"/>
                    <a:stretch>
                      <a:fillRect/>
                    </a:stretch>
                  </pic:blipFill>
                  <pic:spPr>
                    <a:xfrm>
                      <a:off x="0" y="0"/>
                      <a:ext cx="1693164" cy="812291"/>
                    </a:xfrm>
                    <a:prstGeom prst="rect">
                      <a:avLst/>
                    </a:prstGeom>
                  </pic:spPr>
                </pic:pic>
              </a:graphicData>
            </a:graphic>
          </wp:inline>
        </w:drawing>
      </w:r>
    </w:p>
    <w:p w14:paraId="3CA39F78">
      <w:pPr>
        <w:pStyle w:val="2"/>
        <w:spacing w:line="280" w:lineRule="auto"/>
        <w:rPr>
          <w:rFonts w:hint="default" w:ascii="Times New Roman" w:hAnsi="Times New Roman" w:cs="Times New Roman"/>
        </w:rPr>
      </w:pPr>
    </w:p>
    <w:p w14:paraId="6B60F191">
      <w:pPr>
        <w:pStyle w:val="2"/>
        <w:spacing w:line="280" w:lineRule="auto"/>
        <w:rPr>
          <w:rFonts w:hint="default" w:ascii="Times New Roman" w:hAnsi="Times New Roman" w:cs="Times New Roman"/>
        </w:rPr>
      </w:pPr>
    </w:p>
    <w:p w14:paraId="1D25D599">
      <w:pPr>
        <w:spacing w:line="1164" w:lineRule="exact"/>
        <w:ind w:firstLine="124"/>
        <w:rPr>
          <w:rFonts w:hint="default" w:ascii="Times New Roman" w:hAnsi="Times New Roman" w:cs="Times New Roman"/>
        </w:rPr>
      </w:pPr>
      <w:r>
        <w:rPr>
          <w:rFonts w:hint="default" w:ascii="Times New Roman" w:hAnsi="Times New Roman" w:cs="Times New Roman"/>
        </w:rPr>
        <w:drawing>
          <wp:anchor distT="0" distB="0" distL="0" distR="0" simplePos="0" relativeHeight="251673600" behindDoc="0" locked="0" layoutInCell="1" allowOverlap="1">
            <wp:simplePos x="0" y="0"/>
            <wp:positionH relativeFrom="column">
              <wp:posOffset>4566920</wp:posOffset>
            </wp:positionH>
            <wp:positionV relativeFrom="paragraph">
              <wp:posOffset>50165</wp:posOffset>
            </wp:positionV>
            <wp:extent cx="1612265" cy="636905"/>
            <wp:effectExtent l="0" t="0" r="0" b="0"/>
            <wp:wrapNone/>
            <wp:docPr id="164" name="IM 164"/>
            <wp:cNvGraphicFramePr/>
            <a:graphic xmlns:a="http://schemas.openxmlformats.org/drawingml/2006/main">
              <a:graphicData uri="http://schemas.openxmlformats.org/drawingml/2006/picture">
                <pic:pic xmlns:pic="http://schemas.openxmlformats.org/drawingml/2006/picture">
                  <pic:nvPicPr>
                    <pic:cNvPr id="164" name="IM 164"/>
                    <pic:cNvPicPr/>
                  </pic:nvPicPr>
                  <pic:blipFill>
                    <a:blip r:embed="rId111"/>
                    <a:stretch>
                      <a:fillRect/>
                    </a:stretch>
                  </pic:blipFill>
                  <pic:spPr>
                    <a:xfrm>
                      <a:off x="0" y="0"/>
                      <a:ext cx="1612392" cy="637032"/>
                    </a:xfrm>
                    <a:prstGeom prst="rect">
                      <a:avLst/>
                    </a:prstGeom>
                  </pic:spPr>
                </pic:pic>
              </a:graphicData>
            </a:graphic>
          </wp:anchor>
        </w:drawing>
      </w:r>
      <w:r>
        <w:rPr>
          <w:rFonts w:hint="default" w:ascii="Times New Roman" w:hAnsi="Times New Roman" w:cs="Times New Roman"/>
        </w:rPr>
        <w:drawing>
          <wp:anchor distT="0" distB="0" distL="0" distR="0" simplePos="0" relativeHeight="251679744" behindDoc="0" locked="0" layoutInCell="1" allowOverlap="1">
            <wp:simplePos x="0" y="0"/>
            <wp:positionH relativeFrom="column">
              <wp:posOffset>3189605</wp:posOffset>
            </wp:positionH>
            <wp:positionV relativeFrom="paragraph">
              <wp:posOffset>90170</wp:posOffset>
            </wp:positionV>
            <wp:extent cx="1141730" cy="557530"/>
            <wp:effectExtent l="0" t="0" r="0" b="0"/>
            <wp:wrapNone/>
            <wp:docPr id="166" name="IM 166"/>
            <wp:cNvGraphicFramePr/>
            <a:graphic xmlns:a="http://schemas.openxmlformats.org/drawingml/2006/main">
              <a:graphicData uri="http://schemas.openxmlformats.org/drawingml/2006/picture">
                <pic:pic xmlns:pic="http://schemas.openxmlformats.org/drawingml/2006/picture">
                  <pic:nvPicPr>
                    <pic:cNvPr id="166" name="IM 166"/>
                    <pic:cNvPicPr/>
                  </pic:nvPicPr>
                  <pic:blipFill>
                    <a:blip r:embed="rId112"/>
                    <a:stretch>
                      <a:fillRect/>
                    </a:stretch>
                  </pic:blipFill>
                  <pic:spPr>
                    <a:xfrm>
                      <a:off x="0" y="0"/>
                      <a:ext cx="1141476" cy="557784"/>
                    </a:xfrm>
                    <a:prstGeom prst="rect">
                      <a:avLst/>
                    </a:prstGeom>
                  </pic:spPr>
                </pic:pic>
              </a:graphicData>
            </a:graphic>
          </wp:anchor>
        </w:drawing>
      </w:r>
      <w:r>
        <w:rPr>
          <w:rFonts w:hint="default" w:ascii="Times New Roman" w:hAnsi="Times New Roman" w:cs="Times New Roman"/>
        </w:rPr>
        <w:drawing>
          <wp:anchor distT="0" distB="0" distL="0" distR="0" simplePos="0" relativeHeight="251676672" behindDoc="0" locked="0" layoutInCell="1" allowOverlap="1">
            <wp:simplePos x="0" y="0"/>
            <wp:positionH relativeFrom="column">
              <wp:posOffset>1633220</wp:posOffset>
            </wp:positionH>
            <wp:positionV relativeFrom="paragraph">
              <wp:posOffset>39370</wp:posOffset>
            </wp:positionV>
            <wp:extent cx="1318260" cy="659765"/>
            <wp:effectExtent l="0" t="0" r="0" b="0"/>
            <wp:wrapNone/>
            <wp:docPr id="168" name="IM 168"/>
            <wp:cNvGraphicFramePr/>
            <a:graphic xmlns:a="http://schemas.openxmlformats.org/drawingml/2006/main">
              <a:graphicData uri="http://schemas.openxmlformats.org/drawingml/2006/picture">
                <pic:pic xmlns:pic="http://schemas.openxmlformats.org/drawingml/2006/picture">
                  <pic:nvPicPr>
                    <pic:cNvPr id="168" name="IM 168"/>
                    <pic:cNvPicPr/>
                  </pic:nvPicPr>
                  <pic:blipFill>
                    <a:blip r:embed="rId113"/>
                    <a:stretch>
                      <a:fillRect/>
                    </a:stretch>
                  </pic:blipFill>
                  <pic:spPr>
                    <a:xfrm>
                      <a:off x="0" y="0"/>
                      <a:ext cx="1318260" cy="659891"/>
                    </a:xfrm>
                    <a:prstGeom prst="rect">
                      <a:avLst/>
                    </a:prstGeom>
                  </pic:spPr>
                </pic:pic>
              </a:graphicData>
            </a:graphic>
          </wp:anchor>
        </w:drawing>
      </w:r>
      <w:r>
        <w:rPr>
          <w:rFonts w:hint="default" w:ascii="Times New Roman" w:hAnsi="Times New Roman" w:cs="Times New Roman"/>
          <w:position w:val="-23"/>
        </w:rPr>
        <w:drawing>
          <wp:inline distT="0" distB="0" distL="0" distR="0">
            <wp:extent cx="1318260" cy="739140"/>
            <wp:effectExtent l="0" t="0" r="0" b="0"/>
            <wp:docPr id="170" name="IM 170"/>
            <wp:cNvGraphicFramePr/>
            <a:graphic xmlns:a="http://schemas.openxmlformats.org/drawingml/2006/main">
              <a:graphicData uri="http://schemas.openxmlformats.org/drawingml/2006/picture">
                <pic:pic xmlns:pic="http://schemas.openxmlformats.org/drawingml/2006/picture">
                  <pic:nvPicPr>
                    <pic:cNvPr id="170" name="IM 170"/>
                    <pic:cNvPicPr/>
                  </pic:nvPicPr>
                  <pic:blipFill>
                    <a:blip r:embed="rId114"/>
                    <a:stretch>
                      <a:fillRect/>
                    </a:stretch>
                  </pic:blipFill>
                  <pic:spPr>
                    <a:xfrm>
                      <a:off x="0" y="0"/>
                      <a:ext cx="1318260" cy="739140"/>
                    </a:xfrm>
                    <a:prstGeom prst="rect">
                      <a:avLst/>
                    </a:prstGeom>
                  </pic:spPr>
                </pic:pic>
              </a:graphicData>
            </a:graphic>
          </wp:inline>
        </w:drawing>
      </w:r>
    </w:p>
    <w:p w14:paraId="1D2AFBEF">
      <w:pPr>
        <w:pStyle w:val="2"/>
        <w:spacing w:line="412" w:lineRule="auto"/>
        <w:rPr>
          <w:rFonts w:hint="default" w:ascii="Times New Roman" w:hAnsi="Times New Roman" w:cs="Times New Roman"/>
        </w:rPr>
      </w:pPr>
    </w:p>
    <w:p w14:paraId="69BDFF01">
      <w:pPr>
        <w:spacing w:before="1" w:line="1077" w:lineRule="exact"/>
        <w:ind w:firstLine="256"/>
        <w:rPr>
          <w:rFonts w:hint="default" w:ascii="Times New Roman" w:hAnsi="Times New Roman" w:cs="Times New Roman"/>
        </w:rPr>
      </w:pPr>
      <w:r>
        <w:rPr>
          <w:rFonts w:hint="default" w:ascii="Times New Roman" w:hAnsi="Times New Roman" w:cs="Times New Roman"/>
        </w:rPr>
        <w:drawing>
          <wp:anchor distT="0" distB="0" distL="0" distR="0" simplePos="0" relativeHeight="251672576" behindDoc="0" locked="0" layoutInCell="1" allowOverlap="1">
            <wp:simplePos x="0" y="0"/>
            <wp:positionH relativeFrom="column">
              <wp:posOffset>2012950</wp:posOffset>
            </wp:positionH>
            <wp:positionV relativeFrom="paragraph">
              <wp:posOffset>12065</wp:posOffset>
            </wp:positionV>
            <wp:extent cx="1633855" cy="659765"/>
            <wp:effectExtent l="0" t="0" r="0" b="0"/>
            <wp:wrapNone/>
            <wp:docPr id="172" name="IM 172"/>
            <wp:cNvGraphicFramePr/>
            <a:graphic xmlns:a="http://schemas.openxmlformats.org/drawingml/2006/main">
              <a:graphicData uri="http://schemas.openxmlformats.org/drawingml/2006/picture">
                <pic:pic xmlns:pic="http://schemas.openxmlformats.org/drawingml/2006/picture">
                  <pic:nvPicPr>
                    <pic:cNvPr id="172" name="IM 172"/>
                    <pic:cNvPicPr/>
                  </pic:nvPicPr>
                  <pic:blipFill>
                    <a:blip r:embed="rId115"/>
                    <a:stretch>
                      <a:fillRect/>
                    </a:stretch>
                  </pic:blipFill>
                  <pic:spPr>
                    <a:xfrm>
                      <a:off x="0" y="0"/>
                      <a:ext cx="1633727" cy="659892"/>
                    </a:xfrm>
                    <a:prstGeom prst="rect">
                      <a:avLst/>
                    </a:prstGeom>
                  </pic:spPr>
                </pic:pic>
              </a:graphicData>
            </a:graphic>
          </wp:anchor>
        </w:drawing>
      </w:r>
      <w:r>
        <w:rPr>
          <w:rFonts w:hint="default" w:ascii="Times New Roman" w:hAnsi="Times New Roman" w:cs="Times New Roman"/>
        </w:rPr>
        <w:drawing>
          <wp:anchor distT="0" distB="0" distL="0" distR="0" simplePos="0" relativeHeight="251670528" behindDoc="0" locked="0" layoutInCell="1" allowOverlap="1">
            <wp:simplePos x="0" y="0"/>
            <wp:positionH relativeFrom="column">
              <wp:posOffset>4192270</wp:posOffset>
            </wp:positionH>
            <wp:positionV relativeFrom="paragraph">
              <wp:posOffset>42545</wp:posOffset>
            </wp:positionV>
            <wp:extent cx="2004060" cy="601980"/>
            <wp:effectExtent l="0" t="0" r="0" b="0"/>
            <wp:wrapNone/>
            <wp:docPr id="174" name="IM 174"/>
            <wp:cNvGraphicFramePr/>
            <a:graphic xmlns:a="http://schemas.openxmlformats.org/drawingml/2006/main">
              <a:graphicData uri="http://schemas.openxmlformats.org/drawingml/2006/picture">
                <pic:pic xmlns:pic="http://schemas.openxmlformats.org/drawingml/2006/picture">
                  <pic:nvPicPr>
                    <pic:cNvPr id="174" name="IM 174"/>
                    <pic:cNvPicPr/>
                  </pic:nvPicPr>
                  <pic:blipFill>
                    <a:blip r:embed="rId116"/>
                    <a:stretch>
                      <a:fillRect/>
                    </a:stretch>
                  </pic:blipFill>
                  <pic:spPr>
                    <a:xfrm>
                      <a:off x="0" y="0"/>
                      <a:ext cx="2004060" cy="601979"/>
                    </a:xfrm>
                    <a:prstGeom prst="rect">
                      <a:avLst/>
                    </a:prstGeom>
                  </pic:spPr>
                </pic:pic>
              </a:graphicData>
            </a:graphic>
          </wp:anchor>
        </w:drawing>
      </w:r>
      <w:r>
        <w:rPr>
          <w:rFonts w:hint="default" w:ascii="Times New Roman" w:hAnsi="Times New Roman" w:cs="Times New Roman"/>
          <w:position w:val="-21"/>
        </w:rPr>
        <w:drawing>
          <wp:inline distT="0" distB="0" distL="0" distR="0">
            <wp:extent cx="1302385" cy="683895"/>
            <wp:effectExtent l="0" t="0" r="0" b="0"/>
            <wp:docPr id="176" name="IM 176"/>
            <wp:cNvGraphicFramePr/>
            <a:graphic xmlns:a="http://schemas.openxmlformats.org/drawingml/2006/main">
              <a:graphicData uri="http://schemas.openxmlformats.org/drawingml/2006/picture">
                <pic:pic xmlns:pic="http://schemas.openxmlformats.org/drawingml/2006/picture">
                  <pic:nvPicPr>
                    <pic:cNvPr id="176" name="IM 176"/>
                    <pic:cNvPicPr/>
                  </pic:nvPicPr>
                  <pic:blipFill>
                    <a:blip r:embed="rId117"/>
                    <a:stretch>
                      <a:fillRect/>
                    </a:stretch>
                  </pic:blipFill>
                  <pic:spPr>
                    <a:xfrm>
                      <a:off x="0" y="0"/>
                      <a:ext cx="1303019" cy="684276"/>
                    </a:xfrm>
                    <a:prstGeom prst="rect">
                      <a:avLst/>
                    </a:prstGeom>
                  </pic:spPr>
                </pic:pic>
              </a:graphicData>
            </a:graphic>
          </wp:inline>
        </w:drawing>
      </w:r>
    </w:p>
    <w:p w14:paraId="1E4CA124">
      <w:pPr>
        <w:pStyle w:val="2"/>
        <w:spacing w:line="336" w:lineRule="auto"/>
        <w:rPr>
          <w:rFonts w:hint="default" w:ascii="Times New Roman" w:hAnsi="Times New Roman" w:cs="Times New Roman"/>
        </w:rPr>
      </w:pPr>
    </w:p>
    <w:p w14:paraId="55B74637">
      <w:pPr>
        <w:spacing w:before="1" w:line="1735" w:lineRule="exact"/>
        <w:ind w:firstLine="6957"/>
        <w:rPr>
          <w:rFonts w:hint="default" w:ascii="Times New Roman" w:hAnsi="Times New Roman" w:cs="Times New Roman"/>
        </w:rPr>
      </w:pPr>
      <w:r>
        <w:rPr>
          <w:rFonts w:hint="default" w:ascii="Times New Roman" w:hAnsi="Times New Roman" w:cs="Times New Roman"/>
        </w:rPr>
        <w:drawing>
          <wp:anchor distT="0" distB="0" distL="0" distR="0" simplePos="0" relativeHeight="251678720" behindDoc="0" locked="0" layoutInCell="1" allowOverlap="1">
            <wp:simplePos x="0" y="0"/>
            <wp:positionH relativeFrom="column">
              <wp:posOffset>1016000</wp:posOffset>
            </wp:positionH>
            <wp:positionV relativeFrom="paragraph">
              <wp:posOffset>127635</wp:posOffset>
            </wp:positionV>
            <wp:extent cx="842645" cy="842645"/>
            <wp:effectExtent l="0" t="0" r="0" b="0"/>
            <wp:wrapNone/>
            <wp:docPr id="178" name="IM 178"/>
            <wp:cNvGraphicFramePr/>
            <a:graphic xmlns:a="http://schemas.openxmlformats.org/drawingml/2006/main">
              <a:graphicData uri="http://schemas.openxmlformats.org/drawingml/2006/picture">
                <pic:pic xmlns:pic="http://schemas.openxmlformats.org/drawingml/2006/picture">
                  <pic:nvPicPr>
                    <pic:cNvPr id="178" name="IM 178"/>
                    <pic:cNvPicPr/>
                  </pic:nvPicPr>
                  <pic:blipFill>
                    <a:blip r:embed="rId118"/>
                    <a:stretch>
                      <a:fillRect/>
                    </a:stretch>
                  </pic:blipFill>
                  <pic:spPr>
                    <a:xfrm>
                      <a:off x="0" y="0"/>
                      <a:ext cx="842772" cy="842772"/>
                    </a:xfrm>
                    <a:prstGeom prst="rect">
                      <a:avLst/>
                    </a:prstGeom>
                  </pic:spPr>
                </pic:pic>
              </a:graphicData>
            </a:graphic>
          </wp:anchor>
        </w:drawing>
      </w:r>
      <w:r>
        <w:rPr>
          <w:rFonts w:hint="default" w:ascii="Times New Roman" w:hAnsi="Times New Roman" w:cs="Times New Roman"/>
        </w:rPr>
        <w:drawing>
          <wp:anchor distT="0" distB="0" distL="0" distR="0" simplePos="0" relativeHeight="251677696" behindDoc="0" locked="0" layoutInCell="1" allowOverlap="1">
            <wp:simplePos x="0" y="0"/>
            <wp:positionH relativeFrom="column">
              <wp:posOffset>2718435</wp:posOffset>
            </wp:positionH>
            <wp:positionV relativeFrom="paragraph">
              <wp:posOffset>106680</wp:posOffset>
            </wp:positionV>
            <wp:extent cx="841375" cy="888365"/>
            <wp:effectExtent l="0" t="0" r="0" b="0"/>
            <wp:wrapNone/>
            <wp:docPr id="180" name="IM 180"/>
            <wp:cNvGraphicFramePr/>
            <a:graphic xmlns:a="http://schemas.openxmlformats.org/drawingml/2006/main">
              <a:graphicData uri="http://schemas.openxmlformats.org/drawingml/2006/picture">
                <pic:pic xmlns:pic="http://schemas.openxmlformats.org/drawingml/2006/picture">
                  <pic:nvPicPr>
                    <pic:cNvPr id="180" name="IM 180"/>
                    <pic:cNvPicPr/>
                  </pic:nvPicPr>
                  <pic:blipFill>
                    <a:blip r:embed="rId119"/>
                    <a:stretch>
                      <a:fillRect/>
                    </a:stretch>
                  </pic:blipFill>
                  <pic:spPr>
                    <a:xfrm>
                      <a:off x="0" y="0"/>
                      <a:ext cx="841247" cy="888491"/>
                    </a:xfrm>
                    <a:prstGeom prst="rect">
                      <a:avLst/>
                    </a:prstGeom>
                  </pic:spPr>
                </pic:pic>
              </a:graphicData>
            </a:graphic>
          </wp:anchor>
        </w:drawing>
      </w:r>
      <w:r>
        <w:rPr>
          <w:rFonts w:hint="default" w:ascii="Times New Roman" w:hAnsi="Times New Roman" w:cs="Times New Roman"/>
          <w:position w:val="-34"/>
        </w:rPr>
        <w:drawing>
          <wp:inline distT="0" distB="0" distL="0" distR="0">
            <wp:extent cx="869950" cy="1101725"/>
            <wp:effectExtent l="0" t="0" r="0" b="0"/>
            <wp:docPr id="182" name="IM 182"/>
            <wp:cNvGraphicFramePr/>
            <a:graphic xmlns:a="http://schemas.openxmlformats.org/drawingml/2006/main">
              <a:graphicData uri="http://schemas.openxmlformats.org/drawingml/2006/picture">
                <pic:pic xmlns:pic="http://schemas.openxmlformats.org/drawingml/2006/picture">
                  <pic:nvPicPr>
                    <pic:cNvPr id="182" name="IM 182"/>
                    <pic:cNvPicPr/>
                  </pic:nvPicPr>
                  <pic:blipFill>
                    <a:blip r:embed="rId120"/>
                    <a:stretch>
                      <a:fillRect/>
                    </a:stretch>
                  </pic:blipFill>
                  <pic:spPr>
                    <a:xfrm>
                      <a:off x="0" y="0"/>
                      <a:ext cx="870203" cy="1101851"/>
                    </a:xfrm>
                    <a:prstGeom prst="rect">
                      <a:avLst/>
                    </a:prstGeom>
                  </pic:spPr>
                </pic:pic>
              </a:graphicData>
            </a:graphic>
          </wp:inline>
        </w:drawing>
      </w:r>
    </w:p>
    <w:sectPr>
      <w:headerReference r:id="rId44" w:type="default"/>
      <w:footerReference r:id="rId45" w:type="default"/>
      <w:pgSz w:w="11906" w:h="16839"/>
      <w:pgMar w:top="1182" w:right="1079" w:bottom="1152" w:left="1036" w:header="551" w:footer="987" w:gutter="0"/>
      <w:pgNumType w:fmt="decimal"/>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08872F">
    <w:pPr>
      <w:pStyle w:val="3"/>
    </w:pPr>
    <w:r>
      <w:rPr>
        <w:sz w:val="18"/>
      </w:rPr>
      <mc:AlternateContent>
        <mc:Choice Requires="wps">
          <w:drawing>
            <wp:anchor distT="0" distB="0" distL="114300" distR="114300" simplePos="0" relativeHeight="2516848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14:paraId="1BC7EA45">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48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BItvYn3AIAACQGAAAOAAAAAAAAAAEAIAAAAB8BAABkcnMvZTJvRG9jLnhtbFBLBQYA&#10;AAAABgAGAFkBAABtBgAAAAA=&#10;">
              <v:fill on="f" focussize="0,0"/>
              <v:stroke on="f" weight="0.5pt"/>
              <v:imagedata o:title=""/>
              <o:lock v:ext="edit" aspectratio="f"/>
              <v:textbox inset="0mm,0mm,0mm,0mm" style="mso-fit-shape-to-text:t;">
                <w:txbxContent>
                  <w:p w14:paraId="1BC7EA45">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A862E3">
    <w:pPr>
      <w:spacing w:line="168" w:lineRule="auto"/>
      <w:ind w:left="4870"/>
      <w:rPr>
        <w:rFonts w:hint="eastAsia" w:ascii="Calibri" w:hAnsi="Calibri" w:eastAsia="宋体" w:cs="Calibri"/>
        <w:sz w:val="18"/>
        <w:szCs w:val="18"/>
        <w:lang w:eastAsia="zh-CN"/>
      </w:rPr>
    </w:pPr>
    <w:r>
      <w:rPr>
        <w:sz w:val="18"/>
      </w:rPr>
      <mc:AlternateContent>
        <mc:Choice Requires="wps">
          <w:drawing>
            <wp:anchor distT="0" distB="0" distL="114300" distR="114300" simplePos="0" relativeHeight="2516858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14:paraId="7210318F">
                          <w:pPr>
                            <w:pStyle w:val="3"/>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58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BfyKa93AIAACQGAAAOAAAAAAAAAAEAIAAAAB8BAABkcnMvZTJvRG9jLnhtbFBLBQYA&#10;AAAABgAGAFkBAABtBgAAAAA=&#10;">
              <v:fill on="f" focussize="0,0"/>
              <v:stroke on="f" weight="0.5pt"/>
              <v:imagedata o:title=""/>
              <o:lock v:ext="edit" aspectratio="f"/>
              <v:textbox inset="0mm,0mm,0mm,0mm" style="mso-fit-shape-to-text:t;">
                <w:txbxContent>
                  <w:p w14:paraId="7210318F">
                    <w:pPr>
                      <w:pStyle w:val="3"/>
                    </w:pPr>
                    <w:r>
                      <w:fldChar w:fldCharType="begin"/>
                    </w:r>
                    <w:r>
                      <w:instrText xml:space="preserve"> PAGE  \* MERGEFORMAT </w:instrText>
                    </w:r>
                    <w:r>
                      <w:fldChar w:fldCharType="separate"/>
                    </w:r>
                    <w:r>
                      <w:t>3</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3D72BC1">
    <w:pPr>
      <w:spacing w:line="169" w:lineRule="auto"/>
      <w:ind w:left="4865"/>
      <w:rPr>
        <w:rFonts w:ascii="Calibri" w:hAnsi="Calibri" w:eastAsia="Calibri" w:cs="Calibri"/>
        <w:sz w:val="18"/>
        <w:szCs w:val="18"/>
      </w:rPr>
    </w:pPr>
    <w:r>
      <w:rPr>
        <w:sz w:val="18"/>
      </w:rPr>
      <mc:AlternateContent>
        <mc:Choice Requires="wps">
          <w:drawing>
            <wp:anchor distT="0" distB="0" distL="114300" distR="114300" simplePos="0" relativeHeight="2516869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14:paraId="4FBBB8A4">
                          <w:pPr>
                            <w:pStyle w:val="3"/>
                          </w:pPr>
                          <w:r>
                            <w:fldChar w:fldCharType="begin"/>
                          </w:r>
                          <w:r>
                            <w:instrText xml:space="preserve"> PAGE  \* MERGEFORMAT </w:instrText>
                          </w:r>
                          <w:r>
                            <w:fldChar w:fldCharType="separate"/>
                          </w:r>
                          <w:r>
                            <w:t>5</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69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">
              <v:fill on="f" focussize="0,0"/>
              <v:stroke on="f" weight="0.5pt"/>
              <v:imagedata o:title=""/>
              <o:lock v:ext="edit" aspectratio="f"/>
              <v:textbox inset="0mm,0mm,0mm,0mm" style="mso-fit-shape-to-text:t;">
                <w:txbxContent>
                  <w:p w14:paraId="4FBBB8A4">
                    <w:pPr>
                      <w:pStyle w:val="3"/>
                    </w:pPr>
                    <w:r>
                      <w:fldChar w:fldCharType="begin"/>
                    </w:r>
                    <w:r>
                      <w:instrText xml:space="preserve"> PAGE  \* MERGEFORMAT </w:instrText>
                    </w:r>
                    <w:r>
                      <w:fldChar w:fldCharType="separate"/>
                    </w:r>
                    <w:r>
                      <w:t>5</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CDA7491">
    <w:pPr>
      <w:spacing w:line="169" w:lineRule="auto"/>
      <w:ind w:left="4864"/>
      <w:rPr>
        <w:rFonts w:ascii="Calibri" w:hAnsi="Calibri" w:eastAsia="Calibri" w:cs="Calibri"/>
        <w:sz w:val="18"/>
        <w:szCs w:val="18"/>
      </w:rPr>
    </w:pPr>
    <w:r>
      <w:rPr>
        <w:sz w:val="18"/>
      </w:rPr>
      <mc:AlternateContent>
        <mc:Choice Requires="wps">
          <w:drawing>
            <wp:anchor distT="0" distB="0" distL="114300" distR="114300" simplePos="0" relativeHeight="251687936"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14:paraId="74A06152">
                          <w:pPr>
                            <w:pStyle w:val="3"/>
                          </w:pPr>
                          <w:r>
                            <w:fldChar w:fldCharType="begin"/>
                          </w:r>
                          <w:r>
                            <w:instrText xml:space="preserve"> PAGE  \* MERGEFORMAT </w:instrText>
                          </w:r>
                          <w:r>
                            <w:fldChar w:fldCharType="separate"/>
                          </w:r>
                          <w:r>
                            <w:t>8</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79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">
              <v:fill on="f" focussize="0,0"/>
              <v:stroke on="f" weight="0.5pt"/>
              <v:imagedata o:title=""/>
              <o:lock v:ext="edit" aspectratio="f"/>
              <v:textbox inset="0mm,0mm,0mm,0mm" style="mso-fit-shape-to-text:t;">
                <w:txbxContent>
                  <w:p w14:paraId="74A06152">
                    <w:pPr>
                      <w:pStyle w:val="3"/>
                    </w:pPr>
                    <w:r>
                      <w:fldChar w:fldCharType="begin"/>
                    </w:r>
                    <w:r>
                      <w:instrText xml:space="preserve"> PAGE  \* MERGEFORMAT </w:instrText>
                    </w:r>
                    <w:r>
                      <w:fldChar w:fldCharType="separate"/>
                    </w:r>
                    <w:r>
                      <w:t>8</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B5B9ABB">
    <w:pPr>
      <w:spacing w:line="168" w:lineRule="auto"/>
      <w:rPr>
        <w:rFonts w:ascii="Calibri" w:hAnsi="Calibri" w:eastAsia="Calibri" w:cs="Calibri"/>
        <w:sz w:val="18"/>
        <w:szCs w:val="18"/>
      </w:rPr>
    </w:pPr>
    <w:r>
      <w:rPr>
        <w:sz w:val="18"/>
      </w:rPr>
      <mc:AlternateContent>
        <mc:Choice Requires="wps">
          <w:drawing>
            <wp:anchor distT="0" distB="0" distL="114300" distR="114300" simplePos="0" relativeHeight="251688960"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14:paraId="14A7C00E">
                          <w:pPr>
                            <w:pStyle w:val="3"/>
                          </w:pPr>
                          <w:r>
                            <w:fldChar w:fldCharType="begin"/>
                          </w:r>
                          <w:r>
                            <w:instrText xml:space="preserve"> PAGE  \* MERGEFORMAT </w:instrText>
                          </w:r>
                          <w:r>
                            <w:fldChar w:fldCharType="separate"/>
                          </w:r>
                          <w:r>
                            <w:t>10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89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">
              <v:fill on="f" focussize="0,0"/>
              <v:stroke on="f" weight="0.5pt"/>
              <v:imagedata o:title=""/>
              <o:lock v:ext="edit" aspectratio="f"/>
              <v:textbox inset="0mm,0mm,0mm,0mm" style="mso-fit-shape-to-text:t;">
                <w:txbxContent>
                  <w:p w14:paraId="14A7C00E">
                    <w:pPr>
                      <w:pStyle w:val="3"/>
                    </w:pPr>
                    <w:r>
                      <w:fldChar w:fldCharType="begin"/>
                    </w:r>
                    <w:r>
                      <w:instrText xml:space="preserve"> PAGE  \* MERGEFORMAT </w:instrText>
                    </w:r>
                    <w:r>
                      <w:fldChar w:fldCharType="separate"/>
                    </w:r>
                    <w:r>
                      <w:t>10</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F4E1144">
    <w:pPr>
      <w:spacing w:line="167" w:lineRule="auto"/>
      <w:ind w:left="4864"/>
      <w:rPr>
        <w:rFonts w:ascii="Calibri" w:hAnsi="Calibri" w:eastAsia="Calibri" w:cs="Calibri"/>
        <w:sz w:val="18"/>
        <w:szCs w:val="18"/>
      </w:rPr>
    </w:pPr>
    <w:r>
      <w:rPr>
        <w:sz w:val="18"/>
      </w:rPr>
      <mc:AlternateContent>
        <mc:Choice Requires="wps">
          <w:drawing>
            <wp:anchor distT="0" distB="0" distL="114300" distR="114300" simplePos="0" relativeHeight="251689984"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14:paraId="1297B314">
                          <w:pPr>
                            <w:pStyle w:val="3"/>
                          </w:pPr>
                          <w:r>
                            <w:fldChar w:fldCharType="begin"/>
                          </w:r>
                          <w:r>
                            <w:instrText xml:space="preserve"> PAGE  \* MERGEFORMAT </w:instrText>
                          </w:r>
                          <w:r>
                            <w:fldChar w:fldCharType="separate"/>
                          </w:r>
                          <w:r>
                            <w:t>12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99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CvwKVW3AIAACQGAAAOAAAAAAAAAAEAIAAAAB8BAABkcnMvZTJvRG9jLnhtbFBLBQYA&#10;AAAABgAGAFkBAABtBgAAAAA=&#10;">
              <v:fill on="f" focussize="0,0"/>
              <v:stroke on="f" weight="0.5pt"/>
              <v:imagedata o:title=""/>
              <o:lock v:ext="edit" aspectratio="f"/>
              <v:textbox inset="0mm,0mm,0mm,0mm" style="mso-fit-shape-to-text:t;">
                <w:txbxContent>
                  <w:p w14:paraId="1297B314">
                    <w:pPr>
                      <w:pStyle w:val="3"/>
                    </w:pPr>
                    <w:r>
                      <w:fldChar w:fldCharType="begin"/>
                    </w:r>
                    <w:r>
                      <w:instrText xml:space="preserve"> PAGE  \* MERGEFORMAT </w:instrText>
                    </w:r>
                    <w:r>
                      <w:fldChar w:fldCharType="separate"/>
                    </w:r>
                    <w:r>
                      <w:t>12</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BA1BDFD">
    <w:pPr>
      <w:spacing w:line="169" w:lineRule="auto"/>
      <w:ind w:left="4864"/>
      <w:rPr>
        <w:rFonts w:ascii="Calibri" w:hAnsi="Calibri" w:eastAsia="Calibri" w:cs="Calibri"/>
        <w:sz w:val="18"/>
        <w:szCs w:val="18"/>
      </w:rPr>
    </w:pPr>
    <w:r>
      <w:rPr>
        <w:sz w:val="18"/>
      </w:rPr>
      <mc:AlternateContent>
        <mc:Choice Requires="wps">
          <w:drawing>
            <wp:anchor distT="0" distB="0" distL="114300" distR="114300" simplePos="0" relativeHeight="251691008"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14:paraId="386B99C4">
                          <w:pPr>
                            <w:pStyle w:val="3"/>
                          </w:pPr>
                          <w:r>
                            <w:fldChar w:fldCharType="begin"/>
                          </w:r>
                          <w:r>
                            <w:instrText xml:space="preserve"> PAGE  \* MERGEFORMAT </w:instrText>
                          </w:r>
                          <w:r>
                            <w:fldChar w:fldCharType="separate"/>
                          </w:r>
                          <w:r>
                            <w:t>14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910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Ci6pUg3AIAACQGAAAOAAAAAAAAAAEAIAAAAB8BAABkcnMvZTJvRG9jLnhtbFBLBQYA&#10;AAAABgAGAFkBAABtBgAAAAA=&#10;">
              <v:fill on="f" focussize="0,0"/>
              <v:stroke on="f" weight="0.5pt"/>
              <v:imagedata o:title=""/>
              <o:lock v:ext="edit" aspectratio="f"/>
              <v:textbox inset="0mm,0mm,0mm,0mm" style="mso-fit-shape-to-text:t;">
                <w:txbxContent>
                  <w:p w14:paraId="386B99C4">
                    <w:pPr>
                      <w:pStyle w:val="3"/>
                    </w:pPr>
                    <w:r>
                      <w:fldChar w:fldCharType="begin"/>
                    </w:r>
                    <w:r>
                      <w:instrText xml:space="preserve"> PAGE  \* MERGEFORMAT </w:instrText>
                    </w:r>
                    <w:r>
                      <w:fldChar w:fldCharType="separate"/>
                    </w:r>
                    <w:r>
                      <w:t>14</w:t>
                    </w:r>
                    <w: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C9D6984">
    <w:pPr>
      <w:spacing w:line="167" w:lineRule="auto"/>
      <w:ind w:left="4863"/>
      <w:rPr>
        <w:rFonts w:ascii="Calibri" w:hAnsi="Calibri" w:eastAsia="Calibri" w:cs="Calibri"/>
        <w:sz w:val="18"/>
        <w:szCs w:val="18"/>
      </w:rPr>
    </w:pPr>
    <w:r>
      <w:rPr>
        <w:sz w:val="18"/>
      </w:rPr>
      <mc:AlternateContent>
        <mc:Choice Requires="wps">
          <w:drawing>
            <wp:anchor distT="0" distB="0" distL="114300" distR="114300" simplePos="0" relativeHeight="251692032"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14:paraId="2D4BB15A">
                          <w:pPr>
                            <w:pStyle w:val="3"/>
                          </w:pPr>
                          <w:r>
                            <w:fldChar w:fldCharType="begin"/>
                          </w:r>
                          <w:r>
                            <w:instrText xml:space="preserve"> PAGE  \* MERGEFORMAT </w:instrText>
                          </w:r>
                          <w:r>
                            <w:fldChar w:fldCharType="separate"/>
                          </w:r>
                          <w:r>
                            <w:t>15</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920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">
              <v:fill on="f" focussize="0,0"/>
              <v:stroke on="f" weight="0.5pt"/>
              <v:imagedata o:title=""/>
              <o:lock v:ext="edit" aspectratio="f"/>
              <v:textbox inset="0mm,0mm,0mm,0mm" style="mso-fit-shape-to-text:t;">
                <w:txbxContent>
                  <w:p w14:paraId="2D4BB15A">
                    <w:pPr>
                      <w:pStyle w:val="3"/>
                    </w:pPr>
                    <w:r>
                      <w:fldChar w:fldCharType="begin"/>
                    </w:r>
                    <w:r>
                      <w:instrText xml:space="preserve"> PAGE  \* MERGEFORMAT </w:instrText>
                    </w:r>
                    <w:r>
                      <w:fldChar w:fldCharType="separate"/>
                    </w:r>
                    <w:r>
                      <w:t>15</w:t>
                    </w:r>
                    <w: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3790517">
    <w:pPr>
      <w:spacing w:line="169" w:lineRule="auto"/>
      <w:ind w:left="4862"/>
      <w:rPr>
        <w:rFonts w:ascii="Calibri" w:hAnsi="Calibri" w:eastAsia="Calibri" w:cs="Calibri"/>
        <w:sz w:val="18"/>
        <w:szCs w:val="18"/>
      </w:rPr>
    </w:pPr>
    <w:r>
      <w:rPr>
        <w:sz w:val="18"/>
      </w:rPr>
      <mc:AlternateContent>
        <mc:Choice Requires="wps">
          <w:drawing>
            <wp:anchor distT="0" distB="0" distL="114300" distR="114300" simplePos="0" relativeHeight="2516930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14:paraId="573BAFA0">
                          <w:pPr>
                            <w:pStyle w:val="3"/>
                          </w:pPr>
                          <w:r>
                            <w:fldChar w:fldCharType="begin"/>
                          </w:r>
                          <w:r>
                            <w:instrText xml:space="preserve"> PAGE  \* MERGEFORMAT </w:instrText>
                          </w:r>
                          <w:r>
                            <w:fldChar w:fldCharType="separate"/>
                          </w:r>
                          <w:r>
                            <w:t>16</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930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">
              <v:fill on="f" focussize="0,0"/>
              <v:stroke on="f" weight="0.5pt"/>
              <v:imagedata o:title=""/>
              <o:lock v:ext="edit" aspectratio="f"/>
              <v:textbox inset="0mm,0mm,0mm,0mm" style="mso-fit-shape-to-text:t;">
                <w:txbxContent>
                  <w:p w14:paraId="573BAFA0">
                    <w:pPr>
                      <w:pStyle w:val="3"/>
                    </w:pPr>
                    <w:r>
                      <w:fldChar w:fldCharType="begin"/>
                    </w:r>
                    <w:r>
                      <w:instrText xml:space="preserve"> PAGE  \* MERGEFORMAT </w:instrText>
                    </w:r>
                    <w:r>
                      <w:fldChar w:fldCharType="separate"/>
                    </w:r>
                    <w:r>
                      <w:t>16</w:t>
                    </w:r>
                    <w:r>
                      <w:fldChar w:fldCharType="end"/>
                    </w: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7BDC0CF">
    <w:pPr>
      <w:spacing w:line="169" w:lineRule="auto"/>
      <w:ind w:left="4862"/>
      <w:rPr>
        <w:rFonts w:hint="eastAsia" w:ascii="Calibri" w:hAnsi="Calibri" w:eastAsia="宋体" w:cs="Calibri"/>
        <w:sz w:val="18"/>
        <w:szCs w:val="18"/>
        <w:lang w:eastAsia="zh-CN"/>
      </w:rPr>
    </w:pPr>
    <w:r>
      <w:rPr>
        <w:sz w:val="18"/>
      </w:rPr>
      <mc:AlternateContent>
        <mc:Choice Requires="wps">
          <w:drawing>
            <wp:anchor distT="0" distB="0" distL="114300" distR="114300" simplePos="0" relativeHeight="251694080" behindDoc="0" locked="0" layoutInCell="1" allowOverlap="1">
              <wp:simplePos x="0" y="0"/>
              <wp:positionH relativeFrom="margin">
                <wp:align>center</wp:align>
              </wp:positionH>
              <wp:positionV relativeFrom="paragraph">
                <wp:posOffset>0</wp:posOffset>
              </wp:positionV>
              <wp:extent cx="1828800" cy="1828800"/>
              <wp:effectExtent l="0" t="0" r="0" b="0"/>
              <wp:wrapNone/>
              <wp:docPr id="13" name="文本框 1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14:paraId="29C9016D">
                          <w:pPr>
                            <w:pStyle w:val="3"/>
                          </w:pPr>
                          <w:r>
                            <w:fldChar w:fldCharType="begin"/>
                          </w:r>
                          <w:r>
                            <w:instrText xml:space="preserve"> PAGE  \* MERGEFORMAT </w:instrText>
                          </w:r>
                          <w:r>
                            <w:fldChar w:fldCharType="separate"/>
                          </w:r>
                          <w:r>
                            <w:t>17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9408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">
              <v:fill on="f" focussize="0,0"/>
              <v:stroke on="f" weight="0.5pt"/>
              <v:imagedata o:title=""/>
              <o:lock v:ext="edit" aspectratio="f"/>
              <v:textbox inset="0mm,0mm,0mm,0mm" style="mso-fit-shape-to-text:t;">
                <w:txbxContent>
                  <w:p w14:paraId="29C9016D">
                    <w:pPr>
                      <w:pStyle w:val="3"/>
                    </w:pPr>
                    <w:r>
                      <w:fldChar w:fldCharType="begin"/>
                    </w:r>
                    <w:r>
                      <w:instrText xml:space="preserve"> PAGE  \* MERGEFORMAT </w:instrText>
                    </w:r>
                    <w:r>
                      <w:fldChar w:fldCharType="separate"/>
                    </w:r>
                    <w:r>
                      <w:t>17</w:t>
                    </w:r>
                    <w:r>
                      <w:fldChar w:fldCharType="end"/>
                    </w:r>
                  </w:p>
                </w:txbxContent>
              </v:textbox>
            </v:shape>
          </w:pict>
        </mc:Fallback>
      </mc:AlternateContent>
    </w:r>
    <w:r>
      <w:rPr>
        <w:rFonts w:hint="eastAsia" w:ascii="Times New Roman" w:hAnsi="Calibri" w:eastAsia="微软雅黑" w:cs="Calibri"/>
        <w:snapToGrid w:val="0"/>
        <w:color w:val="000000"/>
        <w:kern w:val="0"/>
        <w:sz w:val="18"/>
        <w:szCs w:val="18"/>
        <w:lang w:val="en-US" w:eastAsia="zh-CN" w:bidi="ar-SA"/>
      </w:rPr>
      <w:t>9</w: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2F9EC26">
    <w:pPr>
      <w:spacing w:line="169" w:lineRule="auto"/>
      <w:ind w:left="4824"/>
      <w:rPr>
        <w:rFonts w:ascii="Calibri" w:hAnsi="Calibri" w:eastAsia="Calibri" w:cs="Calibri"/>
        <w:sz w:val="18"/>
        <w:szCs w:val="18"/>
      </w:rPr>
    </w:pPr>
    <w:r>
      <w:rPr>
        <w:sz w:val="18"/>
      </w:rPr>
      <mc:AlternateContent>
        <mc:Choice Requires="wps">
          <w:drawing>
            <wp:anchor distT="0" distB="0" distL="114300" distR="114300" simplePos="0" relativeHeight="251695104" behindDoc="0" locked="0" layoutInCell="1" allowOverlap="1">
              <wp:simplePos x="0" y="0"/>
              <wp:positionH relativeFrom="margin">
                <wp:align>center</wp:align>
              </wp:positionH>
              <wp:positionV relativeFrom="paragraph">
                <wp:posOffset>0</wp:posOffset>
              </wp:positionV>
              <wp:extent cx="1828800" cy="1828800"/>
              <wp:effectExtent l="0" t="0" r="0" b="0"/>
              <wp:wrapNone/>
              <wp:docPr id="15" name="文本框 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14:paraId="739D49DD">
                          <w:pPr>
                            <w:pStyle w:val="3"/>
                          </w:pPr>
                          <w:r>
                            <w:fldChar w:fldCharType="begin"/>
                          </w:r>
                          <w:r>
                            <w:instrText xml:space="preserve"> PAGE  \* MERGEFORMAT </w:instrText>
                          </w:r>
                          <w:r>
                            <w:fldChar w:fldCharType="separate"/>
                          </w:r>
                          <w:r>
                            <w:t>18</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9510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">
              <v:fill on="f" focussize="0,0"/>
              <v:stroke on="f" weight="0.5pt"/>
              <v:imagedata o:title=""/>
              <o:lock v:ext="edit" aspectratio="f"/>
              <v:textbox inset="0mm,0mm,0mm,0mm" style="mso-fit-shape-to-text:t;">
                <w:txbxContent>
                  <w:p w14:paraId="739D49DD">
                    <w:pPr>
                      <w:pStyle w:val="3"/>
                    </w:pPr>
                    <w:r>
                      <w:fldChar w:fldCharType="begin"/>
                    </w:r>
                    <w:r>
                      <w:instrText xml:space="preserve"> PAGE  \* MERGEFORMAT </w:instrText>
                    </w:r>
                    <w:r>
                      <w:fldChar w:fldCharType="separate"/>
                    </w:r>
                    <w:r>
                      <w:t>18</w:t>
                    </w:r>
                    <w:r>
                      <w:fldChar w:fldCharType="end"/>
                    </w:r>
                  </w:p>
                </w:txbxContent>
              </v:textbox>
            </v:shape>
          </w:pict>
        </mc:Fallback>
      </mc:AlternateConten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E610B0">
    <w:pPr>
      <w:spacing w:line="168" w:lineRule="auto"/>
      <w:ind w:left="4824"/>
      <w:rPr>
        <w:rFonts w:ascii="Calibri" w:hAnsi="Calibri" w:eastAsia="Calibri" w:cs="Calibri"/>
        <w:sz w:val="18"/>
        <w:szCs w:val="18"/>
      </w:rPr>
    </w:pPr>
    <w:r>
      <w:rPr>
        <w:sz w:val="18"/>
      </w:rPr>
      <mc:AlternateContent>
        <mc:Choice Requires="wps">
          <w:drawing>
            <wp:anchor distT="0" distB="0" distL="114300" distR="114300" simplePos="0" relativeHeight="251696128" behindDoc="0" locked="0" layoutInCell="1" allowOverlap="1">
              <wp:simplePos x="0" y="0"/>
              <wp:positionH relativeFrom="margin">
                <wp:align>center</wp:align>
              </wp:positionH>
              <wp:positionV relativeFrom="paragraph">
                <wp:posOffset>0</wp:posOffset>
              </wp:positionV>
              <wp:extent cx="1828800" cy="1828800"/>
              <wp:effectExtent l="0" t="0" r="0" b="0"/>
              <wp:wrapNone/>
              <wp:docPr id="16" name="文本框 1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14:paraId="39467E25">
                          <w:pPr>
                            <w:pStyle w:val="3"/>
                          </w:pPr>
                          <w:r>
                            <w:fldChar w:fldCharType="begin"/>
                          </w:r>
                          <w:r>
                            <w:instrText xml:space="preserve"> PAGE  \* MERGEFORMAT </w:instrText>
                          </w:r>
                          <w:r>
                            <w:fldChar w:fldCharType="separate"/>
                          </w:r>
                          <w:r>
                            <w:t>19</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9612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">
              <v:fill on="f" focussize="0,0"/>
              <v:stroke on="f" weight="0.5pt"/>
              <v:imagedata o:title=""/>
              <o:lock v:ext="edit" aspectratio="f"/>
              <v:textbox inset="0mm,0mm,0mm,0mm" style="mso-fit-shape-to-text:t;">
                <w:txbxContent>
                  <w:p w14:paraId="39467E25">
                    <w:pPr>
                      <w:pStyle w:val="3"/>
                    </w:pPr>
                    <w:r>
                      <w:fldChar w:fldCharType="begin"/>
                    </w:r>
                    <w:r>
                      <w:instrText xml:space="preserve"> PAGE  \* MERGEFORMAT </w:instrText>
                    </w:r>
                    <w:r>
                      <w:fldChar w:fldCharType="separate"/>
                    </w:r>
                    <w:r>
                      <w:t>19</w:t>
                    </w:r>
                    <w:r>
                      <w:fldChar w:fldCharType="end"/>
                    </w:r>
                  </w:p>
                </w:txbxContent>
              </v:textbox>
            </v:shape>
          </w:pict>
        </mc:Fallback>
      </mc:AlternateConten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64C9F17">
    <w:pPr>
      <w:spacing w:line="169" w:lineRule="auto"/>
      <w:ind w:left="4824"/>
      <w:rPr>
        <w:rFonts w:ascii="Calibri" w:hAnsi="Calibri" w:eastAsia="Calibri" w:cs="Calibri"/>
        <w:sz w:val="18"/>
        <w:szCs w:val="18"/>
      </w:rPr>
    </w:pPr>
    <w:r>
      <w:rPr>
        <w:sz w:val="18"/>
      </w:rPr>
      <mc:AlternateContent>
        <mc:Choice Requires="wps">
          <w:drawing>
            <wp:anchor distT="0" distB="0" distL="114300" distR="114300" simplePos="0" relativeHeight="251697152" behindDoc="0" locked="0" layoutInCell="1" allowOverlap="1">
              <wp:simplePos x="0" y="0"/>
              <wp:positionH relativeFrom="margin">
                <wp:align>center</wp:align>
              </wp:positionH>
              <wp:positionV relativeFrom="paragraph">
                <wp:posOffset>0</wp:posOffset>
              </wp:positionV>
              <wp:extent cx="1828800" cy="1828800"/>
              <wp:effectExtent l="0" t="0" r="0" b="0"/>
              <wp:wrapNone/>
              <wp:docPr id="17" name="文本框 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14:paraId="7E4D1144">
                          <w:pPr>
                            <w:pStyle w:val="3"/>
                          </w:pPr>
                          <w:r>
                            <w:fldChar w:fldCharType="begin"/>
                          </w:r>
                          <w:r>
                            <w:instrText xml:space="preserve"> PAGE  \* MERGEFORMAT </w:instrText>
                          </w:r>
                          <w:r>
                            <w:fldChar w:fldCharType="separate"/>
                          </w:r>
                          <w:r>
                            <w:t>20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9715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">
              <v:fill on="f" focussize="0,0"/>
              <v:stroke on="f" weight="0.5pt"/>
              <v:imagedata o:title=""/>
              <o:lock v:ext="edit" aspectratio="f"/>
              <v:textbox inset="0mm,0mm,0mm,0mm" style="mso-fit-shape-to-text:t;">
                <w:txbxContent>
                  <w:p w14:paraId="7E4D1144">
                    <w:pPr>
                      <w:pStyle w:val="3"/>
                    </w:pPr>
                    <w:r>
                      <w:fldChar w:fldCharType="begin"/>
                    </w:r>
                    <w:r>
                      <w:instrText xml:space="preserve"> PAGE  \* MERGEFORMAT </w:instrText>
                    </w:r>
                    <w:r>
                      <w:fldChar w:fldCharType="separate"/>
                    </w:r>
                    <w:r>
                      <w:t>20</w:t>
                    </w:r>
                    <w:r>
                      <w:fldChar w:fldCharType="end"/>
                    </w:r>
                  </w:p>
                </w:txbxContent>
              </v:textbox>
            </v:shape>
          </w:pict>
        </mc:Fallback>
      </mc:AlternateConten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7B991E7">
    <w:pPr>
      <w:spacing w:line="169" w:lineRule="auto"/>
      <w:ind w:left="4824"/>
      <w:rPr>
        <w:rFonts w:ascii="Calibri" w:hAnsi="Calibri" w:eastAsia="Calibri" w:cs="Calibri"/>
        <w:sz w:val="18"/>
        <w:szCs w:val="18"/>
      </w:rPr>
    </w:pPr>
    <w:r>
      <w:rPr>
        <w:sz w:val="18"/>
      </w:rPr>
      <mc:AlternateContent>
        <mc:Choice Requires="wps">
          <w:drawing>
            <wp:anchor distT="0" distB="0" distL="114300" distR="114300" simplePos="0" relativeHeight="251698176" behindDoc="0" locked="0" layoutInCell="1" allowOverlap="1">
              <wp:simplePos x="0" y="0"/>
              <wp:positionH relativeFrom="margin">
                <wp:align>center</wp:align>
              </wp:positionH>
              <wp:positionV relativeFrom="paragraph">
                <wp:posOffset>0</wp:posOffset>
              </wp:positionV>
              <wp:extent cx="1828800" cy="1828800"/>
              <wp:effectExtent l="0" t="0" r="0" b="0"/>
              <wp:wrapNone/>
              <wp:docPr id="18" name="文本框 1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14:paraId="2D8325B5">
                          <w:pPr>
                            <w:pStyle w:val="3"/>
                          </w:pPr>
                          <w:r>
                            <w:fldChar w:fldCharType="begin"/>
                          </w:r>
                          <w:r>
                            <w:instrText xml:space="preserve"> PAGE  \* MERGEFORMAT </w:instrText>
                          </w:r>
                          <w:r>
                            <w:fldChar w:fldCharType="separate"/>
                          </w:r>
                          <w:r>
                            <w:t>21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9817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">
              <v:fill on="f" focussize="0,0"/>
              <v:stroke on="f" weight="0.5pt"/>
              <v:imagedata o:title=""/>
              <o:lock v:ext="edit" aspectratio="f"/>
              <v:textbox inset="0mm,0mm,0mm,0mm" style="mso-fit-shape-to-text:t;">
                <w:txbxContent>
                  <w:p w14:paraId="2D8325B5">
                    <w:pPr>
                      <w:pStyle w:val="3"/>
                    </w:pPr>
                    <w:r>
                      <w:fldChar w:fldCharType="begin"/>
                    </w:r>
                    <w:r>
                      <w:instrText xml:space="preserve"> PAGE  \* MERGEFORMAT </w:instrText>
                    </w:r>
                    <w:r>
                      <w:fldChar w:fldCharType="separate"/>
                    </w:r>
                    <w:r>
                      <w:t>21</w:t>
                    </w:r>
                    <w:r>
                      <w:fldChar w:fldCharType="end"/>
                    </w:r>
                  </w:p>
                </w:txbxContent>
              </v:textbox>
            </v:shape>
          </w:pict>
        </mc:Fallback>
      </mc:AlternateContent>
    </w: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E35E7E">
    <w:pPr>
      <w:spacing w:line="168" w:lineRule="auto"/>
      <w:ind w:left="4824"/>
      <w:rPr>
        <w:rFonts w:ascii="Calibri" w:hAnsi="Calibri" w:eastAsia="Calibri" w:cs="Calibri"/>
        <w:sz w:val="18"/>
        <w:szCs w:val="18"/>
      </w:rPr>
    </w:pPr>
    <w:r>
      <w:rPr>
        <w:sz w:val="18"/>
      </w:rPr>
      <mc:AlternateContent>
        <mc:Choice Requires="wps">
          <w:drawing>
            <wp:anchor distT="0" distB="0" distL="114300" distR="114300" simplePos="0" relativeHeight="251699200" behindDoc="0" locked="0" layoutInCell="1" allowOverlap="1">
              <wp:simplePos x="0" y="0"/>
              <wp:positionH relativeFrom="margin">
                <wp:align>center</wp:align>
              </wp:positionH>
              <wp:positionV relativeFrom="paragraph">
                <wp:posOffset>0</wp:posOffset>
              </wp:positionV>
              <wp:extent cx="1828800" cy="1828800"/>
              <wp:effectExtent l="0" t="0" r="0" b="0"/>
              <wp:wrapNone/>
              <wp:docPr id="19" name="文本框 1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14:paraId="0E30B73C">
                          <w:pPr>
                            <w:pStyle w:val="3"/>
                          </w:pPr>
                          <w:r>
                            <w:fldChar w:fldCharType="begin"/>
                          </w:r>
                          <w:r>
                            <w:instrText xml:space="preserve"> PAGE  \* MERGEFORMAT </w:instrText>
                          </w:r>
                          <w:r>
                            <w:fldChar w:fldCharType="separate"/>
                          </w:r>
                          <w:r>
                            <w:t>22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9920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">
              <v:fill on="f" focussize="0,0"/>
              <v:stroke on="f" weight="0.5pt"/>
              <v:imagedata o:title=""/>
              <o:lock v:ext="edit" aspectratio="f"/>
              <v:textbox inset="0mm,0mm,0mm,0mm" style="mso-fit-shape-to-text:t;">
                <w:txbxContent>
                  <w:p w14:paraId="0E30B73C">
                    <w:pPr>
                      <w:pStyle w:val="3"/>
                    </w:pPr>
                    <w:r>
                      <w:fldChar w:fldCharType="begin"/>
                    </w:r>
                    <w:r>
                      <w:instrText xml:space="preserve"> PAGE  \* MERGEFORMAT </w:instrText>
                    </w:r>
                    <w:r>
                      <w:fldChar w:fldCharType="separate"/>
                    </w:r>
                    <w:r>
                      <w:t>22</w:t>
                    </w:r>
                    <w:r>
                      <w:fldChar w:fldCharType="end"/>
                    </w:r>
                  </w:p>
                </w:txbxContent>
              </v:textbox>
            </v:shape>
          </w:pict>
        </mc:Fallback>
      </mc:AlternateContent>
    </w: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372F273">
    <w:pPr>
      <w:spacing w:line="168" w:lineRule="auto"/>
      <w:ind w:left="4824"/>
      <w:rPr>
        <w:rFonts w:ascii="Calibri" w:hAnsi="Calibri" w:eastAsia="Calibri" w:cs="Calibri"/>
        <w:sz w:val="18"/>
        <w:szCs w:val="18"/>
      </w:rPr>
    </w:pPr>
    <w:r>
      <w:rPr>
        <w:sz w:val="18"/>
      </w:rPr>
      <mc:AlternateContent>
        <mc:Choice Requires="wps">
          <w:drawing>
            <wp:anchor distT="0" distB="0" distL="114300" distR="114300" simplePos="0" relativeHeight="251700224" behindDoc="0" locked="0" layoutInCell="1" allowOverlap="1">
              <wp:simplePos x="0" y="0"/>
              <wp:positionH relativeFrom="margin">
                <wp:align>center</wp:align>
              </wp:positionH>
              <wp:positionV relativeFrom="paragraph">
                <wp:posOffset>0</wp:posOffset>
              </wp:positionV>
              <wp:extent cx="1828800" cy="1828800"/>
              <wp:effectExtent l="0" t="0" r="0" b="0"/>
              <wp:wrapNone/>
              <wp:docPr id="20" name="文本框 2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14:paraId="5F225FFF">
                          <w:pPr>
                            <w:pStyle w:val="3"/>
                          </w:pPr>
                          <w:r>
                            <w:fldChar w:fldCharType="begin"/>
                          </w:r>
                          <w:r>
                            <w:instrText xml:space="preserve"> PAGE  \* MERGEFORMAT </w:instrText>
                          </w:r>
                          <w:r>
                            <w:fldChar w:fldCharType="separate"/>
                          </w:r>
                          <w:r>
                            <w:t>23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0022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">
              <v:fill on="f" focussize="0,0"/>
              <v:stroke on="f" weight="0.5pt"/>
              <v:imagedata o:title=""/>
              <o:lock v:ext="edit" aspectratio="f"/>
              <v:textbox inset="0mm,0mm,0mm,0mm" style="mso-fit-shape-to-text:t;">
                <w:txbxContent>
                  <w:p w14:paraId="5F225FFF">
                    <w:pPr>
                      <w:pStyle w:val="3"/>
                    </w:pPr>
                    <w:r>
                      <w:fldChar w:fldCharType="begin"/>
                    </w:r>
                    <w:r>
                      <w:instrText xml:space="preserve"> PAGE  \* MERGEFORMAT </w:instrText>
                    </w:r>
                    <w:r>
                      <w:fldChar w:fldCharType="separate"/>
                    </w:r>
                    <w:r>
                      <w:t>23</w:t>
                    </w:r>
                    <w:r>
                      <w:fldChar w:fldCharType="end"/>
                    </w:r>
                  </w:p>
                </w:txbxContent>
              </v:textbox>
            </v:shape>
          </w:pict>
        </mc:Fallback>
      </mc:AlternateContent>
    </w: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60C979">
    <w:pPr>
      <w:spacing w:line="169" w:lineRule="auto"/>
      <w:ind w:left="4824"/>
      <w:rPr>
        <w:rFonts w:ascii="Calibri" w:hAnsi="Calibri" w:eastAsia="Calibri" w:cs="Calibri"/>
        <w:sz w:val="18"/>
        <w:szCs w:val="18"/>
      </w:rPr>
    </w:pPr>
    <w:r>
      <w:rPr>
        <w:sz w:val="18"/>
      </w:rPr>
      <mc:AlternateContent>
        <mc:Choice Requires="wps">
          <w:drawing>
            <wp:anchor distT="0" distB="0" distL="114300" distR="114300" simplePos="0" relativeHeight="251701248" behindDoc="0" locked="0" layoutInCell="1" allowOverlap="1">
              <wp:simplePos x="0" y="0"/>
              <wp:positionH relativeFrom="margin">
                <wp:align>center</wp:align>
              </wp:positionH>
              <wp:positionV relativeFrom="paragraph">
                <wp:posOffset>0</wp:posOffset>
              </wp:positionV>
              <wp:extent cx="1828800" cy="1828800"/>
              <wp:effectExtent l="0" t="0" r="0" b="0"/>
              <wp:wrapNone/>
              <wp:docPr id="21" name="文本框 2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14:paraId="216B83C5">
                          <w:pPr>
                            <w:pStyle w:val="3"/>
                          </w:pPr>
                          <w:r>
                            <w:fldChar w:fldCharType="begin"/>
                          </w:r>
                          <w:r>
                            <w:instrText xml:space="preserve"> PAGE  \* MERGEFORMAT </w:instrText>
                          </w:r>
                          <w:r>
                            <w:fldChar w:fldCharType="separate"/>
                          </w:r>
                          <w:r>
                            <w:t>24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0124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">
              <v:fill on="f" focussize="0,0"/>
              <v:stroke on="f" weight="0.5pt"/>
              <v:imagedata o:title=""/>
              <o:lock v:ext="edit" aspectratio="f"/>
              <v:textbox inset="0mm,0mm,0mm,0mm" style="mso-fit-shape-to-text:t;">
                <w:txbxContent>
                  <w:p w14:paraId="216B83C5">
                    <w:pPr>
                      <w:pStyle w:val="3"/>
                    </w:pPr>
                    <w:r>
                      <w:fldChar w:fldCharType="begin"/>
                    </w:r>
                    <w:r>
                      <w:instrText xml:space="preserve"> PAGE  \* MERGEFORMAT </w:instrText>
                    </w:r>
                    <w:r>
                      <w:fldChar w:fldCharType="separate"/>
                    </w:r>
                    <w:r>
                      <w:t>24</w:t>
                    </w:r>
                    <w:r>
                      <w:fldChar w:fldCharType="end"/>
                    </w:r>
                  </w:p>
                </w:txbxContent>
              </v:textbox>
            </v:shape>
          </w:pict>
        </mc:Fallback>
      </mc:AlternateContent>
    </w: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C46A85">
    <w:pPr>
      <w:spacing w:line="168" w:lineRule="auto"/>
      <w:ind w:left="4824"/>
      <w:rPr>
        <w:rFonts w:ascii="Calibri" w:hAnsi="Calibri" w:eastAsia="Calibri" w:cs="Calibri"/>
        <w:sz w:val="18"/>
        <w:szCs w:val="18"/>
      </w:rPr>
    </w:pPr>
    <w:r>
      <w:rPr>
        <w:sz w:val="18"/>
      </w:rPr>
      <mc:AlternateContent>
        <mc:Choice Requires="wps">
          <w:drawing>
            <wp:anchor distT="0" distB="0" distL="114300" distR="114300" simplePos="0" relativeHeight="251702272" behindDoc="0" locked="0" layoutInCell="1" allowOverlap="1">
              <wp:simplePos x="0" y="0"/>
              <wp:positionH relativeFrom="margin">
                <wp:align>center</wp:align>
              </wp:positionH>
              <wp:positionV relativeFrom="paragraph">
                <wp:posOffset>0</wp:posOffset>
              </wp:positionV>
              <wp:extent cx="1828800" cy="1828800"/>
              <wp:effectExtent l="0" t="0" r="0" b="0"/>
              <wp:wrapNone/>
              <wp:docPr id="22" name="文本框 2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14:paraId="6A046DB5">
                          <w:pPr>
                            <w:pStyle w:val="3"/>
                          </w:pPr>
                          <w:r>
                            <w:fldChar w:fldCharType="begin"/>
                          </w:r>
                          <w:r>
                            <w:instrText xml:space="preserve"> PAGE  \* MERGEFORMAT </w:instrText>
                          </w:r>
                          <w:r>
                            <w:fldChar w:fldCharType="separate"/>
                          </w:r>
                          <w:r>
                            <w:t>25</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0227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">
              <v:fill on="f" focussize="0,0"/>
              <v:stroke on="f" weight="0.5pt"/>
              <v:imagedata o:title=""/>
              <o:lock v:ext="edit" aspectratio="f"/>
              <v:textbox inset="0mm,0mm,0mm,0mm" style="mso-fit-shape-to-text:t;">
                <w:txbxContent>
                  <w:p w14:paraId="6A046DB5">
                    <w:pPr>
                      <w:pStyle w:val="3"/>
                    </w:pPr>
                    <w:r>
                      <w:fldChar w:fldCharType="begin"/>
                    </w:r>
                    <w:r>
                      <w:instrText xml:space="preserve"> PAGE  \* MERGEFORMAT </w:instrText>
                    </w:r>
                    <w:r>
                      <w:fldChar w:fldCharType="separate"/>
                    </w:r>
                    <w:r>
                      <w:t>25</w:t>
                    </w:r>
                    <w:r>
                      <w:fldChar w:fldCharType="end"/>
                    </w:r>
                  </w:p>
                </w:txbxContent>
              </v:textbox>
            </v:shape>
          </w:pict>
        </mc:Fallback>
      </mc:AlternateContent>
    </w: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32A568">
    <w:pPr>
      <w:spacing w:line="169" w:lineRule="auto"/>
      <w:ind w:left="4824"/>
      <w:rPr>
        <w:rFonts w:ascii="Calibri" w:hAnsi="Calibri" w:eastAsia="Calibri" w:cs="Calibri"/>
        <w:sz w:val="18"/>
        <w:szCs w:val="18"/>
      </w:rPr>
    </w:pPr>
    <w:r>
      <w:rPr>
        <w:sz w:val="18"/>
      </w:rPr>
      <mc:AlternateContent>
        <mc:Choice Requires="wps">
          <w:drawing>
            <wp:anchor distT="0" distB="0" distL="114300" distR="114300" simplePos="0" relativeHeight="251703296" behindDoc="0" locked="0" layoutInCell="1" allowOverlap="1">
              <wp:simplePos x="0" y="0"/>
              <wp:positionH relativeFrom="margin">
                <wp:align>center</wp:align>
              </wp:positionH>
              <wp:positionV relativeFrom="paragraph">
                <wp:posOffset>0</wp:posOffset>
              </wp:positionV>
              <wp:extent cx="1828800" cy="1828800"/>
              <wp:effectExtent l="0" t="0" r="0" b="0"/>
              <wp:wrapNone/>
              <wp:docPr id="23" name="文本框 2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14:paraId="06187E2B">
                          <w:pPr>
                            <w:pStyle w:val="3"/>
                          </w:pPr>
                          <w:r>
                            <w:fldChar w:fldCharType="begin"/>
                          </w:r>
                          <w:r>
                            <w:instrText xml:space="preserve"> PAGE  \* MERGEFORMAT </w:instrText>
                          </w:r>
                          <w:r>
                            <w:fldChar w:fldCharType="separate"/>
                          </w:r>
                          <w:r>
                            <w:t>26</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0329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">
              <v:fill on="f" focussize="0,0"/>
              <v:stroke on="f" weight="0.5pt"/>
              <v:imagedata o:title=""/>
              <o:lock v:ext="edit" aspectratio="f"/>
              <v:textbox inset="0mm,0mm,0mm,0mm" style="mso-fit-shape-to-text:t;">
                <w:txbxContent>
                  <w:p w14:paraId="06187E2B">
                    <w:pPr>
                      <w:pStyle w:val="3"/>
                    </w:pPr>
                    <w:r>
                      <w:fldChar w:fldCharType="begin"/>
                    </w:r>
                    <w:r>
                      <w:instrText xml:space="preserve"> PAGE  \* MERGEFORMAT </w:instrText>
                    </w:r>
                    <w:r>
                      <w:fldChar w:fldCharType="separate"/>
                    </w:r>
                    <w:r>
                      <w:t>26</w:t>
                    </w:r>
                    <w:r>
                      <w:fldChar w:fldCharType="end"/>
                    </w:r>
                  </w:p>
                </w:txbxContent>
              </v:textbox>
            </v:shape>
          </w:pict>
        </mc:Fallback>
      </mc:AlternateContent>
    </w: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AB40B7">
    <w:pPr>
      <w:spacing w:line="169" w:lineRule="auto"/>
      <w:ind w:left="4824"/>
      <w:rPr>
        <w:rFonts w:ascii="Calibri" w:hAnsi="Calibri" w:eastAsia="Calibri" w:cs="Calibri"/>
        <w:sz w:val="18"/>
        <w:szCs w:val="18"/>
      </w:rPr>
    </w:pPr>
    <w:r>
      <w:rPr>
        <w:sz w:val="18"/>
      </w:rPr>
      <mc:AlternateContent>
        <mc:Choice Requires="wps">
          <w:drawing>
            <wp:anchor distT="0" distB="0" distL="114300" distR="114300" simplePos="0" relativeHeight="251704320" behindDoc="0" locked="0" layoutInCell="1" allowOverlap="1">
              <wp:simplePos x="0" y="0"/>
              <wp:positionH relativeFrom="margin">
                <wp:align>center</wp:align>
              </wp:positionH>
              <wp:positionV relativeFrom="paragraph">
                <wp:posOffset>0</wp:posOffset>
              </wp:positionV>
              <wp:extent cx="1828800" cy="1828800"/>
              <wp:effectExtent l="0" t="0" r="0" b="0"/>
              <wp:wrapNone/>
              <wp:docPr id="25" name="文本框 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14:paraId="3B44EC2F">
                          <w:pPr>
                            <w:pStyle w:val="3"/>
                          </w:pPr>
                          <w:r>
                            <w:fldChar w:fldCharType="begin"/>
                          </w:r>
                          <w:r>
                            <w:instrText xml:space="preserve"> PAGE  \* MERGEFORMAT </w:instrText>
                          </w:r>
                          <w:r>
                            <w:fldChar w:fldCharType="separate"/>
                          </w:r>
                          <w:r>
                            <w:t>27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0432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">
              <v:fill on="f" focussize="0,0"/>
              <v:stroke on="f" weight="0.5pt"/>
              <v:imagedata o:title=""/>
              <o:lock v:ext="edit" aspectratio="f"/>
              <v:textbox inset="0mm,0mm,0mm,0mm" style="mso-fit-shape-to-text:t;">
                <w:txbxContent>
                  <w:p w14:paraId="3B44EC2F">
                    <w:pPr>
                      <w:pStyle w:val="3"/>
                    </w:pPr>
                    <w:r>
                      <w:fldChar w:fldCharType="begin"/>
                    </w:r>
                    <w:r>
                      <w:instrText xml:space="preserve"> PAGE  \* MERGEFORMAT </w:instrText>
                    </w:r>
                    <w:r>
                      <w:fldChar w:fldCharType="separate"/>
                    </w:r>
                    <w:r>
                      <w:t>27</w:t>
                    </w:r>
                    <w:r>
                      <w:fldChar w:fldCharType="end"/>
                    </w:r>
                  </w:p>
                </w:txbxContent>
              </v:textbox>
            </v:shape>
          </w:pict>
        </mc:Fallback>
      </mc:AlternateContent>
    </w:r>
  </w:p>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32ECB0">
    <w:pPr>
      <w:spacing w:line="169" w:lineRule="auto"/>
      <w:ind w:left="4821"/>
      <w:rPr>
        <w:rFonts w:ascii="Calibri" w:hAnsi="Calibri" w:eastAsia="Calibri" w:cs="Calibri"/>
        <w:sz w:val="18"/>
        <w:szCs w:val="18"/>
      </w:rPr>
    </w:pPr>
    <w:r>
      <w:rPr>
        <w:sz w:val="18"/>
      </w:rPr>
      <mc:AlternateContent>
        <mc:Choice Requires="wps">
          <w:drawing>
            <wp:anchor distT="0" distB="0" distL="114300" distR="114300" simplePos="0" relativeHeight="251705344" behindDoc="0" locked="0" layoutInCell="1" allowOverlap="1">
              <wp:simplePos x="0" y="0"/>
              <wp:positionH relativeFrom="margin">
                <wp:align>center</wp:align>
              </wp:positionH>
              <wp:positionV relativeFrom="paragraph">
                <wp:posOffset>0</wp:posOffset>
              </wp:positionV>
              <wp:extent cx="1828800" cy="1828800"/>
              <wp:effectExtent l="0" t="0" r="0" b="0"/>
              <wp:wrapNone/>
              <wp:docPr id="27" name="文本框 2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14:paraId="69339ED6">
                          <w:pPr>
                            <w:pStyle w:val="3"/>
                          </w:pPr>
                          <w:r>
                            <w:fldChar w:fldCharType="begin"/>
                          </w:r>
                          <w:r>
                            <w:instrText xml:space="preserve"> PAGE  \* MERGEFORMAT </w:instrText>
                          </w:r>
                          <w:r>
                            <w:fldChar w:fldCharType="separate"/>
                          </w:r>
                          <w:r>
                            <w:t>29</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0534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">
              <v:fill on="f" focussize="0,0"/>
              <v:stroke on="f" weight="0.5pt"/>
              <v:imagedata o:title=""/>
              <o:lock v:ext="edit" aspectratio="f"/>
              <v:textbox inset="0mm,0mm,0mm,0mm" style="mso-fit-shape-to-text:t;">
                <w:txbxContent>
                  <w:p w14:paraId="69339ED6">
                    <w:pPr>
                      <w:pStyle w:val="3"/>
                    </w:pPr>
                    <w:r>
                      <w:fldChar w:fldCharType="begin"/>
                    </w:r>
                    <w:r>
                      <w:instrText xml:space="preserve"> PAGE  \* MERGEFORMAT </w:instrText>
                    </w:r>
                    <w:r>
                      <w:fldChar w:fldCharType="separate"/>
                    </w:r>
                    <w:r>
                      <w:t>29</w:t>
                    </w:r>
                    <w:r>
                      <w:fldChar w:fldCharType="end"/>
                    </w:r>
                  </w:p>
                </w:txbxContent>
              </v:textbox>
            </v:shape>
          </w:pict>
        </mc:Fallback>
      </mc:AlternateContent>
    </w:r>
  </w:p>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91B7C2">
    <w:pPr>
      <w:spacing w:line="169" w:lineRule="auto"/>
      <w:ind w:left="4819"/>
      <w:rPr>
        <w:rFonts w:ascii="Calibri" w:hAnsi="Calibri" w:eastAsia="Calibri" w:cs="Calibri"/>
        <w:sz w:val="18"/>
        <w:szCs w:val="18"/>
      </w:rPr>
    </w:pPr>
    <w:r>
      <w:rPr>
        <w:sz w:val="18"/>
      </w:rPr>
      <mc:AlternateContent>
        <mc:Choice Requires="wps">
          <w:drawing>
            <wp:anchor distT="0" distB="0" distL="114300" distR="114300" simplePos="0" relativeHeight="251706368" behindDoc="0" locked="0" layoutInCell="1" allowOverlap="1">
              <wp:simplePos x="0" y="0"/>
              <wp:positionH relativeFrom="margin">
                <wp:align>center</wp:align>
              </wp:positionH>
              <wp:positionV relativeFrom="paragraph">
                <wp:posOffset>0</wp:posOffset>
              </wp:positionV>
              <wp:extent cx="1828800" cy="1828800"/>
              <wp:effectExtent l="0" t="0" r="0" b="0"/>
              <wp:wrapNone/>
              <wp:docPr id="29" name="文本框 2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14:paraId="31F8D3D8">
                          <w:pPr>
                            <w:pStyle w:val="3"/>
                          </w:pPr>
                          <w:r>
                            <w:fldChar w:fldCharType="begin"/>
                          </w:r>
                          <w:r>
                            <w:instrText xml:space="preserve"> PAGE  \* MERGEFORMAT </w:instrText>
                          </w:r>
                          <w:r>
                            <w:fldChar w:fldCharType="separate"/>
                          </w:r>
                          <w:r>
                            <w:t>30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0636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">
              <v:fill on="f" focussize="0,0"/>
              <v:stroke on="f" weight="0.5pt"/>
              <v:imagedata o:title=""/>
              <o:lock v:ext="edit" aspectratio="f"/>
              <v:textbox inset="0mm,0mm,0mm,0mm" style="mso-fit-shape-to-text:t;">
                <w:txbxContent>
                  <w:p w14:paraId="31F8D3D8">
                    <w:pPr>
                      <w:pStyle w:val="3"/>
                    </w:pPr>
                    <w:r>
                      <w:fldChar w:fldCharType="begin"/>
                    </w:r>
                    <w:r>
                      <w:instrText xml:space="preserve"> PAGE  \* MERGEFORMAT </w:instrText>
                    </w:r>
                    <w:r>
                      <w:fldChar w:fldCharType="separate"/>
                    </w:r>
                    <w:r>
                      <w:t>30</w:t>
                    </w:r>
                    <w:r>
                      <w:fldChar w:fldCharType="end"/>
                    </w:r>
                  </w:p>
                </w:txbxContent>
              </v:textbox>
            </v:shape>
          </w:pict>
        </mc:Fallback>
      </mc:AlternateContent>
    </w:r>
  </w:p>
</w:ftr>
</file>

<file path=word/footer2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4939F46">
    <w:pPr>
      <w:spacing w:line="169" w:lineRule="auto"/>
      <w:ind w:left="4819"/>
      <w:rPr>
        <w:rFonts w:ascii="Calibri" w:hAnsi="Calibri" w:eastAsia="Calibri" w:cs="Calibri"/>
        <w:sz w:val="18"/>
        <w:szCs w:val="18"/>
      </w:rPr>
    </w:pPr>
    <w:r>
      <w:rPr>
        <w:sz w:val="18"/>
      </w:rPr>
      <mc:AlternateContent>
        <mc:Choice Requires="wps">
          <w:drawing>
            <wp:anchor distT="0" distB="0" distL="114300" distR="114300" simplePos="0" relativeHeight="251707392" behindDoc="0" locked="0" layoutInCell="1" allowOverlap="1">
              <wp:simplePos x="0" y="0"/>
              <wp:positionH relativeFrom="margin">
                <wp:align>center</wp:align>
              </wp:positionH>
              <wp:positionV relativeFrom="paragraph">
                <wp:posOffset>0</wp:posOffset>
              </wp:positionV>
              <wp:extent cx="1828800" cy="1828800"/>
              <wp:effectExtent l="0" t="0" r="0" b="0"/>
              <wp:wrapNone/>
              <wp:docPr id="31" name="文本框 3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14:paraId="55299954">
                          <w:pPr>
                            <w:pStyle w:val="3"/>
                          </w:pPr>
                          <w:r>
                            <w:fldChar w:fldCharType="begin"/>
                          </w:r>
                          <w:r>
                            <w:instrText xml:space="preserve"> PAGE  \* MERGEFORMAT </w:instrText>
                          </w:r>
                          <w:r>
                            <w:fldChar w:fldCharType="separate"/>
                          </w:r>
                          <w:r>
                            <w:t>31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0739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">
              <v:fill on="f" focussize="0,0"/>
              <v:stroke on="f" weight="0.5pt"/>
              <v:imagedata o:title=""/>
              <o:lock v:ext="edit" aspectratio="f"/>
              <v:textbox inset="0mm,0mm,0mm,0mm" style="mso-fit-shape-to-text:t;">
                <w:txbxContent>
                  <w:p w14:paraId="55299954">
                    <w:pPr>
                      <w:pStyle w:val="3"/>
                    </w:pPr>
                    <w:r>
                      <w:fldChar w:fldCharType="begin"/>
                    </w:r>
                    <w:r>
                      <w:instrText xml:space="preserve"> PAGE  \* MERGEFORMAT </w:instrText>
                    </w:r>
                    <w:r>
                      <w:fldChar w:fldCharType="separate"/>
                    </w:r>
                    <w:r>
                      <w:t>31</w:t>
                    </w:r>
                    <w:r>
                      <w:fldChar w:fldCharType="end"/>
                    </w:r>
                  </w:p>
                </w:txbxContent>
              </v:textbox>
            </v:shape>
          </w:pict>
        </mc:Fallback>
      </mc:AlternateContent>
    </w:r>
  </w:p>
</w:ftr>
</file>

<file path=word/footer2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0E5841">
    <w:pPr>
      <w:spacing w:line="169" w:lineRule="auto"/>
      <w:ind w:left="4819"/>
      <w:rPr>
        <w:rFonts w:ascii="Calibri" w:hAnsi="Calibri" w:eastAsia="Calibri" w:cs="Calibri"/>
        <w:sz w:val="18"/>
        <w:szCs w:val="18"/>
      </w:rPr>
    </w:pPr>
    <w:r>
      <w:rPr>
        <w:sz w:val="18"/>
      </w:rPr>
      <mc:AlternateContent>
        <mc:Choice Requires="wps">
          <w:drawing>
            <wp:anchor distT="0" distB="0" distL="114300" distR="114300" simplePos="0" relativeHeight="251708416" behindDoc="0" locked="0" layoutInCell="1" allowOverlap="1">
              <wp:simplePos x="0" y="0"/>
              <wp:positionH relativeFrom="margin">
                <wp:align>center</wp:align>
              </wp:positionH>
              <wp:positionV relativeFrom="paragraph">
                <wp:posOffset>0</wp:posOffset>
              </wp:positionV>
              <wp:extent cx="1828800" cy="1828800"/>
              <wp:effectExtent l="0" t="0" r="0" b="0"/>
              <wp:wrapNone/>
              <wp:docPr id="33" name="文本框 3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14:paraId="6F53BFF9">
                          <w:pPr>
                            <w:pStyle w:val="3"/>
                          </w:pPr>
                          <w:r>
                            <w:fldChar w:fldCharType="begin"/>
                          </w:r>
                          <w:r>
                            <w:instrText xml:space="preserve"> PAGE  \* MERGEFORMAT </w:instrText>
                          </w:r>
                          <w:r>
                            <w:fldChar w:fldCharType="separate"/>
                          </w:r>
                          <w:r>
                            <w:t>32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0841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">
              <v:fill on="f" focussize="0,0"/>
              <v:stroke on="f" weight="0.5pt"/>
              <v:imagedata o:title=""/>
              <o:lock v:ext="edit" aspectratio="f"/>
              <v:textbox inset="0mm,0mm,0mm,0mm" style="mso-fit-shape-to-text:t;">
                <w:txbxContent>
                  <w:p w14:paraId="6F53BFF9">
                    <w:pPr>
                      <w:pStyle w:val="3"/>
                    </w:pPr>
                    <w:r>
                      <w:fldChar w:fldCharType="begin"/>
                    </w:r>
                    <w:r>
                      <w:instrText xml:space="preserve"> PAGE  \* MERGEFORMAT </w:instrText>
                    </w:r>
                    <w:r>
                      <w:fldChar w:fldCharType="separate"/>
                    </w:r>
                    <w:r>
                      <w:t>32</w:t>
                    </w:r>
                    <w:r>
                      <w:fldChar w:fldCharType="end"/>
                    </w:r>
                  </w:p>
                </w:txbxContent>
              </v:textbox>
            </v:shape>
          </w:pict>
        </mc:Fallback>
      </mc:AlternateContent>
    </w:r>
  </w:p>
</w:ftr>
</file>

<file path=word/footer2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4E90C62">
    <w:pPr>
      <w:spacing w:line="169" w:lineRule="auto"/>
      <w:ind w:left="4819"/>
      <w:rPr>
        <w:rFonts w:ascii="Calibri" w:hAnsi="Calibri" w:eastAsia="Calibri" w:cs="Calibri"/>
        <w:sz w:val="18"/>
        <w:szCs w:val="18"/>
      </w:rPr>
    </w:pPr>
    <w:r>
      <w:rPr>
        <w:sz w:val="18"/>
      </w:rPr>
      <mc:AlternateContent>
        <mc:Choice Requires="wps">
          <w:drawing>
            <wp:anchor distT="0" distB="0" distL="114300" distR="114300" simplePos="0" relativeHeight="251709440" behindDoc="0" locked="0" layoutInCell="1" allowOverlap="1">
              <wp:simplePos x="0" y="0"/>
              <wp:positionH relativeFrom="margin">
                <wp:align>center</wp:align>
              </wp:positionH>
              <wp:positionV relativeFrom="paragraph">
                <wp:posOffset>0</wp:posOffset>
              </wp:positionV>
              <wp:extent cx="1828800" cy="1828800"/>
              <wp:effectExtent l="0" t="0" r="0" b="0"/>
              <wp:wrapNone/>
              <wp:docPr id="35" name="文本框 3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14:paraId="1DF3F945">
                          <w:pPr>
                            <w:pStyle w:val="3"/>
                          </w:pPr>
                          <w:r>
                            <w:fldChar w:fldCharType="begin"/>
                          </w:r>
                          <w:r>
                            <w:instrText xml:space="preserve"> PAGE  \* MERGEFORMAT </w:instrText>
                          </w:r>
                          <w:r>
                            <w:fldChar w:fldCharType="separate"/>
                          </w:r>
                          <w:r>
                            <w:t>33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094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">
              <v:fill on="f" focussize="0,0"/>
              <v:stroke on="f" weight="0.5pt"/>
              <v:imagedata o:title=""/>
              <o:lock v:ext="edit" aspectratio="f"/>
              <v:textbox inset="0mm,0mm,0mm,0mm" style="mso-fit-shape-to-text:t;">
                <w:txbxContent>
                  <w:p w14:paraId="1DF3F945">
                    <w:pPr>
                      <w:pStyle w:val="3"/>
                    </w:pPr>
                    <w:r>
                      <w:fldChar w:fldCharType="begin"/>
                    </w:r>
                    <w:r>
                      <w:instrText xml:space="preserve"> PAGE  \* MERGEFORMAT </w:instrText>
                    </w:r>
                    <w:r>
                      <w:fldChar w:fldCharType="separate"/>
                    </w:r>
                    <w:r>
                      <w:t>33</w:t>
                    </w:r>
                    <w:r>
                      <w:fldChar w:fldCharType="end"/>
                    </w:r>
                  </w:p>
                </w:txbxContent>
              </v:textbox>
            </v:shape>
          </w:pict>
        </mc:Fallback>
      </mc:AlternateContent>
    </w:r>
  </w:p>
</w:ftr>
</file>

<file path=word/footer2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D769A5">
    <w:pPr>
      <w:spacing w:line="169" w:lineRule="auto"/>
      <w:ind w:left="4834"/>
      <w:rPr>
        <w:rFonts w:ascii="Calibri" w:hAnsi="Calibri" w:eastAsia="Calibri" w:cs="Calibri"/>
        <w:sz w:val="18"/>
        <w:szCs w:val="18"/>
      </w:rPr>
    </w:pPr>
    <w:r>
      <w:rPr>
        <w:sz w:val="18"/>
      </w:rPr>
      <mc:AlternateContent>
        <mc:Choice Requires="wps">
          <w:drawing>
            <wp:anchor distT="0" distB="0" distL="114300" distR="114300" simplePos="0" relativeHeight="2517104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7" name="文本框 3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14:paraId="51F00C9F">
                          <w:pPr>
                            <w:pStyle w:val="3"/>
                          </w:pPr>
                          <w:r>
                            <w:fldChar w:fldCharType="begin"/>
                          </w:r>
                          <w:r>
                            <w:instrText xml:space="preserve"> PAGE  \* MERGEFORMAT </w:instrText>
                          </w:r>
                          <w:r>
                            <w:fldChar w:fldCharType="separate"/>
                          </w:r>
                          <w:r>
                            <w:t>34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104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">
              <v:fill on="f" focussize="0,0"/>
              <v:stroke on="f" weight="0.5pt"/>
              <v:imagedata o:title=""/>
              <o:lock v:ext="edit" aspectratio="f"/>
              <v:textbox inset="0mm,0mm,0mm,0mm" style="mso-fit-shape-to-text:t;">
                <w:txbxContent>
                  <w:p w14:paraId="51F00C9F">
                    <w:pPr>
                      <w:pStyle w:val="3"/>
                    </w:pPr>
                    <w:r>
                      <w:fldChar w:fldCharType="begin"/>
                    </w:r>
                    <w:r>
                      <w:instrText xml:space="preserve"> PAGE  \* MERGEFORMAT </w:instrText>
                    </w:r>
                    <w:r>
                      <w:fldChar w:fldCharType="separate"/>
                    </w:r>
                    <w:r>
                      <w:t>34</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30FB2D0">
    <w:pPr>
      <w:pStyle w:val="2"/>
      <w:spacing w:line="285" w:lineRule="auto"/>
    </w:pPr>
    <w:r>
      <w:pict>
        <v:shape id="_x0000_s2049" o:spid="_x0000_s2049" style="position:absolute;left:0pt;margin-left:54pt;margin-top:56.15pt;height:0.5pt;width:487.25pt;mso-position-horizontal-relative:page;mso-position-vertical-relative:page;z-index:251660288;mso-width-relative:page;mso-height-relative:page;" fillcolor="#000000" filled="t" stroked="f" coordsize="9745,10" o:allowincell="f" path="m0,0l9745,0,9745,9,0,9,0,0xe">
          <v:path/>
          <v:fill on="t" focussize="0,0"/>
          <v:stroke on="f"/>
          <v:imagedata o:title=""/>
          <o:lock v:ext="edit"/>
        </v:shape>
      </w:pict>
    </w:r>
  </w:p>
  <w:p w14:paraId="423ACF9A">
    <w:pPr>
      <w:spacing w:before="58" w:line="219" w:lineRule="auto"/>
      <w:ind w:right="1"/>
      <w:jc w:val="right"/>
      <w:rPr>
        <w:rFonts w:ascii="Calibri" w:hAnsi="Calibri" w:eastAsia="Calibri" w:cs="Calibri"/>
        <w:sz w:val="18"/>
        <w:szCs w:val="18"/>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2234FFF">
    <w:pPr>
      <w:pStyle w:val="2"/>
      <w:spacing w:line="285" w:lineRule="auto"/>
    </w:pPr>
    <w:r>
      <w:pict>
        <v:shape id="_x0000_s2050" o:spid="_x0000_s2050" style="position:absolute;left:0pt;margin-left:54pt;margin-top:56.2pt;height:0.5pt;width:487.3pt;mso-position-horizontal-relative:page;mso-position-vertical-relative:page;z-index:251661312;mso-width-relative:page;mso-height-relative:page;" fillcolor="#000000" filled="t" stroked="f" coordsize="9745,10" o:allowincell="f" path="m0,0l9745,0,9745,9,0,9,0,0xe">
          <v:path/>
          <v:fill on="t" focussize="0,0"/>
          <v:stroke on="f"/>
          <v:imagedata o:title=""/>
          <o:lock v:ext="edit"/>
        </v:shape>
      </w:pict>
    </w:r>
  </w:p>
  <w:p w14:paraId="73285872">
    <w:pPr>
      <w:spacing w:before="58" w:line="219" w:lineRule="auto"/>
      <w:ind w:left="7057"/>
      <w:rPr>
        <w:rFonts w:ascii="Calibri" w:hAnsi="Calibri" w:eastAsia="Calibri" w:cs="Calibri"/>
        <w:sz w:val="18"/>
        <w:szCs w:val="18"/>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D8DE2B">
    <w:pPr>
      <w:pStyle w:val="2"/>
      <w:pBdr>
        <w:bottom w:val="single" w:color="auto" w:sz="4" w:space="0"/>
      </w:pBdr>
      <w:spacing w:line="285" w:lineRule="auto"/>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501348">
    <w:pPr>
      <w:pStyle w:val="2"/>
      <w:spacing w:line="285" w:lineRule="auto"/>
    </w:pPr>
    <w:r>
      <w:pict>
        <v:shape id="_x0000_s2051" o:spid="_x0000_s2051" style="position:absolute;left:0pt;margin-left:54pt;margin-top:56.2pt;height:0.5pt;width:487.3pt;mso-position-horizontal-relative:page;mso-position-vertical-relative:page;z-index:251662336;mso-width-relative:page;mso-height-relative:page;" fillcolor="#000000" filled="t" stroked="f" coordsize="9745,10" o:allowincell="f" path="m0,0l9745,0,9745,9,0,9,0,0xe">
          <v:path/>
          <v:fill on="t" focussize="0,0"/>
          <v:stroke on="f"/>
          <v:imagedata o:title=""/>
          <o:lock v:ext="edit"/>
        </v:shape>
      </w:pict>
    </w:r>
  </w:p>
  <w:p w14:paraId="38735CF9">
    <w:pPr>
      <w:spacing w:before="58" w:line="219" w:lineRule="auto"/>
      <w:ind w:left="7057"/>
      <w:rPr>
        <w:rFonts w:ascii="Calibri" w:hAnsi="Calibri" w:eastAsia="Calibri" w:cs="Calibri"/>
        <w:sz w:val="18"/>
        <w:szCs w:val="18"/>
      </w:rP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D037138">
    <w:pPr>
      <w:pStyle w:val="2"/>
      <w:spacing w:line="285" w:lineRule="auto"/>
    </w:pPr>
    <w:r>
      <w:pict>
        <v:shape id="_x0000_s2052" o:spid="_x0000_s2052" style="position:absolute;left:0pt;margin-left:54pt;margin-top:56.2pt;height:0.5pt;width:487.3pt;mso-position-horizontal-relative:page;mso-position-vertical-relative:page;z-index:251663360;mso-width-relative:page;mso-height-relative:page;" fillcolor="#000000" filled="t" stroked="f" coordsize="9745,10" o:allowincell="f" path="m0,0l9745,0,9745,9,0,9,0,0xe">
          <v:path/>
          <v:fill on="t" focussize="0,0"/>
          <v:stroke on="f"/>
          <v:imagedata o:title=""/>
          <o:lock v:ext="edit"/>
        </v:shape>
      </w:pict>
    </w:r>
  </w:p>
  <w:p w14:paraId="7012C356">
    <w:pPr>
      <w:spacing w:before="58" w:line="219" w:lineRule="auto"/>
      <w:ind w:left="7057"/>
      <w:rPr>
        <w:rFonts w:ascii="Calibri" w:hAnsi="Calibri" w:eastAsia="Calibri" w:cs="Calibri"/>
        <w:sz w:val="18"/>
        <w:szCs w:val="18"/>
      </w:rP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BE2C74">
    <w:pPr>
      <w:pStyle w:val="2"/>
      <w:spacing w:line="285" w:lineRule="auto"/>
    </w:pPr>
    <w:r>
      <w:pict>
        <v:shape id="_x0000_s2053" o:spid="_x0000_s2053" style="position:absolute;left:0pt;margin-left:54pt;margin-top:56.2pt;height:0.5pt;width:487.3pt;mso-position-horizontal-relative:page;mso-position-vertical-relative:page;z-index:251664384;mso-width-relative:page;mso-height-relative:page;" fillcolor="#000000" filled="t" stroked="f" coordsize="9745,10" o:allowincell="f" path="m0,0l9745,0,9745,9,0,9,0,0xe">
          <v:path/>
          <v:fill on="t" focussize="0,0"/>
          <v:stroke on="f"/>
          <v:imagedata o:title=""/>
          <o:lock v:ext="edit"/>
        </v:shape>
      </w:pict>
    </w:r>
  </w:p>
  <w:p w14:paraId="3AD1763C">
    <w:pPr>
      <w:spacing w:before="58" w:line="219" w:lineRule="auto"/>
      <w:jc w:val="right"/>
      <w:rPr>
        <w:rFonts w:ascii="Calibri" w:hAnsi="Calibri" w:eastAsia="Calibri" w:cs="Calibri"/>
        <w:sz w:val="18"/>
        <w:szCs w:val="18"/>
      </w:rPr>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4E7D29E">
    <w:pPr>
      <w:pStyle w:val="2"/>
      <w:spacing w:line="285" w:lineRule="auto"/>
    </w:pPr>
    <w:r>
      <w:pict>
        <v:shape id="_x0000_s2054" o:spid="_x0000_s2054" style="position:absolute;left:0pt;margin-left:54pt;margin-top:56.2pt;height:0.5pt;width:487.3pt;mso-position-horizontal-relative:page;mso-position-vertical-relative:page;z-index:251661312;mso-width-relative:page;mso-height-relative:page;" fillcolor="#000000" filled="t" stroked="f" coordsize="9745,10" o:allowincell="f" path="m0,0l9745,0,9745,9,0,9,0,0xe">
          <v:path/>
          <v:fill on="t" focussize="0,0"/>
          <v:stroke on="f"/>
          <v:imagedata o:title=""/>
          <o:lock v:ext="edit"/>
        </v:shape>
      </w:pict>
    </w:r>
  </w:p>
  <w:p w14:paraId="76CDD818">
    <w:pPr>
      <w:spacing w:before="58" w:line="219" w:lineRule="auto"/>
      <w:ind w:left="7057"/>
      <w:rPr>
        <w:rFonts w:ascii="Calibri" w:hAnsi="Calibri" w:eastAsia="Calibri" w:cs="Calibri"/>
        <w:sz w:val="18"/>
        <w:szCs w:val="18"/>
      </w:rPr>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8E08C4">
    <w:pPr>
      <w:spacing w:before="58" w:line="219" w:lineRule="auto"/>
      <w:rPr>
        <w:rFonts w:ascii="Calibri" w:hAnsi="Calibri" w:eastAsia="Calibri" w:cs="Calibri"/>
        <w:sz w:val="18"/>
        <w:szCs w:val="18"/>
      </w:rPr>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3FEAA34">
    <w:pPr>
      <w:pStyle w:val="2"/>
      <w:spacing w:line="285" w:lineRule="auto"/>
    </w:pPr>
    <w:r>
      <w:pict>
        <v:shape id="_x0000_s2055" o:spid="_x0000_s2055" style="position:absolute;left:0pt;margin-left:54pt;margin-top:56.2pt;height:0.5pt;width:487.3pt;mso-position-horizontal-relative:page;mso-position-vertical-relative:page;z-index:251676672;mso-width-relative:page;mso-height-relative:page;" fillcolor="#000000" filled="t" stroked="f" coordsize="9745,10" o:allowincell="f" path="m0,0l9745,0,9745,9,0,9,0,0xe">
          <v:path/>
          <v:fill on="t" focussize="0,0"/>
          <v:stroke on="f"/>
          <v:imagedata o:title=""/>
          <o:lock v:ext="edit"/>
        </v:shape>
      </w:pict>
    </w:r>
  </w:p>
  <w:p w14:paraId="1678BD3F">
    <w:pPr>
      <w:spacing w:before="58" w:line="219" w:lineRule="auto"/>
      <w:ind w:left="7057"/>
      <w:rPr>
        <w:rFonts w:ascii="Calibri" w:hAnsi="Calibri" w:eastAsia="Calibri" w:cs="Calibri"/>
        <w:sz w:val="18"/>
        <w:szCs w:val="18"/>
      </w:rPr>
    </w:pP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E6F56D">
    <w:pPr>
      <w:pStyle w:val="2"/>
      <w:spacing w:line="285" w:lineRule="auto"/>
    </w:pPr>
    <w:r>
      <w:pict>
        <v:shape id="_x0000_s2056" o:spid="_x0000_s2056" style="position:absolute;left:0pt;margin-left:54pt;margin-top:56.2pt;height:0.5pt;width:487.3pt;mso-position-horizontal-relative:page;mso-position-vertical-relative:page;z-index:251680768;mso-width-relative:page;mso-height-relative:page;" fillcolor="#000000" filled="t" stroked="f" coordsize="9745,10" o:allowincell="f" path="m0,0l9745,0,9745,9,0,9,0,0xe">
          <v:path/>
          <v:fill on="t" focussize="0,0"/>
          <v:stroke on="f"/>
          <v:imagedata o:title=""/>
          <o:lock v:ext="edit"/>
        </v:shape>
      </w:pict>
    </w:r>
  </w:p>
  <w:p w14:paraId="0ACBBBF9">
    <w:pPr>
      <w:spacing w:before="58" w:line="219" w:lineRule="auto"/>
      <w:ind w:right="4"/>
      <w:jc w:val="right"/>
      <w:rPr>
        <w:rFonts w:ascii="Calibri" w:hAnsi="Calibri" w:eastAsia="Calibri" w:cs="Calibri"/>
        <w:sz w:val="18"/>
        <w:szCs w:val="18"/>
      </w:rPr>
    </w:pP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942E72">
    <w:pPr>
      <w:spacing w:before="58" w:line="219" w:lineRule="auto"/>
      <w:ind w:left="7057"/>
      <w:rPr>
        <w:rFonts w:ascii="Calibri" w:hAnsi="Calibri" w:eastAsia="Calibri" w:cs="Calibri"/>
        <w:sz w:val="18"/>
        <w:szCs w:val="18"/>
      </w:rPr>
    </w:pP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874341">
    <w:pPr>
      <w:pStyle w:val="2"/>
      <w:spacing w:line="285" w:lineRule="auto"/>
    </w:pPr>
    <w:r>
      <w:pict>
        <v:shape id="_x0000_s2058" o:spid="_x0000_s2058" style="position:absolute;left:0pt;margin-left:54pt;margin-top:56.2pt;height:0.5pt;width:487.3pt;mso-position-horizontal-relative:page;mso-position-vertical-relative:page;z-index:251681792;mso-width-relative:page;mso-height-relative:page;" fillcolor="#000000" filled="t" stroked="f" coordsize="9745,10" o:allowincell="f" path="m0,0l9745,0,9745,9,0,9,0,0xe">
          <v:path/>
          <v:fill on="t" focussize="0,0"/>
          <v:stroke on="f"/>
          <v:imagedata o:title=""/>
          <o:lock v:ext="edit"/>
        </v:shape>
      </w:pict>
    </w:r>
  </w:p>
  <w:p w14:paraId="576DB0DF">
    <w:pPr>
      <w:spacing w:before="58" w:line="219" w:lineRule="auto"/>
      <w:ind w:left="7058"/>
      <w:rPr>
        <w:rFonts w:ascii="Calibri" w:hAnsi="Calibri" w:eastAsia="Calibri" w:cs="Calibri"/>
        <w:sz w:val="18"/>
        <w:szCs w:val="18"/>
      </w:rPr>
    </w:pP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20BD29C">
    <w:pPr>
      <w:pStyle w:val="2"/>
      <w:spacing w:line="285" w:lineRule="auto"/>
    </w:pPr>
    <w:r>
      <w:pict>
        <v:shape id="_x0000_s2059" o:spid="_x0000_s2059" style="position:absolute;left:0pt;margin-left:54pt;margin-top:56.2pt;height:0.5pt;width:487.3pt;mso-position-horizontal-relative:page;mso-position-vertical-relative:page;z-index:251682816;mso-width-relative:page;mso-height-relative:page;" fillcolor="#000000" filled="t" stroked="f" coordsize="9745,10" o:allowincell="f" path="m0,0l9745,0,9745,9,0,9,0,0xe">
          <v:path/>
          <v:fill on="t" focussize="0,0"/>
          <v:stroke on="f"/>
          <v:imagedata o:title=""/>
          <o:lock v:ext="edit"/>
        </v:shape>
      </w:pict>
    </w:r>
  </w:p>
  <w:p w14:paraId="0B89A18C">
    <w:pPr>
      <w:spacing w:before="58" w:line="219" w:lineRule="auto"/>
      <w:ind w:left="7057"/>
      <w:rPr>
        <w:rFonts w:ascii="Calibri" w:hAnsi="Calibri" w:eastAsia="Calibri" w:cs="Calibri"/>
        <w:sz w:val="18"/>
        <w:szCs w:val="18"/>
      </w:rPr>
    </w:pPr>
  </w:p>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FABA795">
    <w:pPr>
      <w:pStyle w:val="2"/>
      <w:spacing w:line="285" w:lineRule="auto"/>
    </w:pPr>
    <w:r>
      <w:pict>
        <v:shape id="_x0000_s2060" o:spid="_x0000_s2060" style="position:absolute;left:0pt;margin-left:54pt;margin-top:56.2pt;height:0.5pt;width:487.3pt;mso-position-horizontal-relative:page;mso-position-vertical-relative:page;z-index:251664384;mso-width-relative:page;mso-height-relative:page;" fillcolor="#000000" filled="t" stroked="f" coordsize="9745,10" o:allowincell="f" path="m0,0l9745,0,9745,9,0,9,0,0xe">
          <v:path/>
          <v:fill on="t" focussize="0,0"/>
          <v:stroke on="f"/>
          <v:imagedata o:title=""/>
          <o:lock v:ext="edit"/>
        </v:shape>
      </w:pict>
    </w:r>
  </w:p>
  <w:p w14:paraId="410E35BC">
    <w:pPr>
      <w:spacing w:before="58" w:line="219" w:lineRule="auto"/>
      <w:jc w:val="right"/>
      <w:rPr>
        <w:rFonts w:ascii="Calibri" w:hAnsi="Calibri" w:eastAsia="Calibri" w:cs="Calibri"/>
        <w:sz w:val="18"/>
        <w:szCs w:val="18"/>
      </w:rPr>
    </w:pPr>
  </w:p>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EF69C66">
    <w:pPr>
      <w:pStyle w:val="2"/>
      <w:spacing w:line="285" w:lineRule="auto"/>
    </w:pPr>
    <w:r>
      <w:pict>
        <v:shape id="_x0000_s2061" o:spid="_x0000_s2061" style="position:absolute;left:0pt;margin-left:54pt;margin-top:56.2pt;height:0.5pt;width:487.3pt;mso-position-horizontal-relative:page;mso-position-vertical-relative:page;z-index:251683840;mso-width-relative:page;mso-height-relative:page;" fillcolor="#000000" filled="t" stroked="f" coordsize="9745,10" o:allowincell="f" path="m0,0l9745,0,9745,9,0,9,0,0xe">
          <v:path/>
          <v:fill on="t" focussize="0,0"/>
          <v:stroke on="f"/>
          <v:imagedata o:title=""/>
          <o:lock v:ext="edit"/>
        </v:shape>
      </w:pict>
    </w:r>
  </w:p>
  <w:p w14:paraId="0C62EBD7">
    <w:pPr>
      <w:spacing w:before="58" w:line="219" w:lineRule="auto"/>
      <w:jc w:val="right"/>
      <w:rPr>
        <w:rFonts w:ascii="Calibri" w:hAnsi="Calibri" w:eastAsia="Calibri" w:cs="Calibri"/>
        <w:sz w:val="18"/>
        <w:szCs w:val="18"/>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3"/>
  <w:displayBackgroundShape w:val="1"/>
  <w:documentProtection w:edit="readOnly" w:enforcement="0"/>
  <w:characterSpacingControl w:val="doNotCompress"/>
  <w:hdrShapeDefaults>
    <o:shapelayout v:ext="edit">
      <o:idmap v:ext="edit" data="2"/>
    </o:shapelayout>
  </w:hdrShapeDefaults>
  <w:footnotePr>
    <w:footnote w:id="0"/>
    <w:footnote w:id="1"/>
  </w:footnotePr>
  <w:endnotePr>
    <w:endnote w:id="0"/>
    <w:endnote w:id="1"/>
  </w:endnotePr>
  <w:compat>
    <w:spaceForUL/>
    <w:ulTrailSpace/>
    <w:useFELayout/>
    <w:compatSetting w:name="compatibilityMode" w:uri="http://schemas.microsoft.com/office/word" w:val="14"/>
  </w:compat>
  <w:rsids>
    <w:rsidRoot w:val="00000000"/>
    <w:rsid w:val="022D447A"/>
    <w:rsid w:val="0A705609"/>
    <w:rsid w:val="213A656E"/>
    <w:rsid w:val="2EBD4409"/>
    <w:rsid w:val="30AE03DF"/>
    <w:rsid w:val="341530AF"/>
    <w:rsid w:val="53CD6446"/>
    <w:rsid w:val="6B035C3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7">
    <w:name w:val="Default Paragraph Font"/>
    <w:semiHidden/>
    <w:qFormat/>
    <w:uiPriority w:val="0"/>
  </w:style>
  <w:style w:type="table" w:default="1" w:styleId="6">
    <w:name w:val="Normal Table"/>
    <w:semiHidden/>
    <w:uiPriority w:val="0"/>
    <w:tblPr>
      <w:tblCellMar>
        <w:top w:w="0" w:type="dxa"/>
        <w:left w:w="108" w:type="dxa"/>
        <w:bottom w:w="0" w:type="dxa"/>
        <w:right w:w="108" w:type="dxa"/>
      </w:tblCellMar>
    </w:tblPr>
  </w:style>
  <w:style w:type="paragraph" w:styleId="2">
    <w:name w:val="Body Text"/>
    <w:basedOn w:val="1"/>
    <w:semiHidden/>
    <w:qFormat/>
    <w:uiPriority w:val="0"/>
    <w:rPr>
      <w:rFonts w:ascii="Arial" w:hAnsi="Arial" w:eastAsia="Arial" w:cs="Arial"/>
      <w:sz w:val="21"/>
      <w:szCs w:val="21"/>
      <w:lang w:val="en-US" w:eastAsia="en-US" w:bidi="ar-SA"/>
    </w:rPr>
  </w:style>
  <w:style w:type="paragraph" w:styleId="3">
    <w:name w:val="footer"/>
    <w:basedOn w:val="1"/>
    <w:qFormat/>
    <w:uiPriority w:val="0"/>
    <w:pPr>
      <w:tabs>
        <w:tab w:val="center" w:pos="4153"/>
        <w:tab w:val="right" w:pos="8306"/>
      </w:tabs>
      <w:snapToGrid w:val="0"/>
      <w:jc w:val="left"/>
    </w:pPr>
    <w:rPr>
      <w:sz w:val="18"/>
    </w:rPr>
  </w:style>
  <w:style w:type="paragraph" w:styleId="4">
    <w:name w:val="toc 1"/>
    <w:basedOn w:val="1"/>
    <w:next w:val="1"/>
    <w:uiPriority w:val="0"/>
  </w:style>
  <w:style w:type="paragraph" w:styleId="5">
    <w:name w:val="toc 2"/>
    <w:basedOn w:val="1"/>
    <w:next w:val="1"/>
    <w:uiPriority w:val="0"/>
    <w:pPr>
      <w:ind w:left="420" w:leftChars="200"/>
    </w:pPr>
  </w:style>
  <w:style w:type="table" w:customStyle="1" w:styleId="8">
    <w:name w:val="Table Normal"/>
    <w:semiHidden/>
    <w:unhideWhenUsed/>
    <w:qFormat/>
    <w:uiPriority w:val="0"/>
    <w:tblPr>
      <w:tblCellMar>
        <w:top w:w="0" w:type="dxa"/>
        <w:left w:w="0" w:type="dxa"/>
        <w:bottom w:w="0" w:type="dxa"/>
        <w:right w:w="0" w:type="dxa"/>
      </w:tblCellMar>
    </w:tblPr>
  </w:style>
  <w:style w:type="paragraph" w:customStyle="1" w:styleId="9">
    <w:name w:val="Table Text"/>
    <w:basedOn w:val="1"/>
    <w:semiHidden/>
    <w:qFormat/>
    <w:uiPriority w:val="0"/>
    <w:rPr>
      <w:rFonts w:ascii="宋体" w:hAnsi="宋体" w:eastAsia="宋体" w:cs="宋体"/>
      <w:sz w:val="20"/>
      <w:szCs w:val="20"/>
      <w:lang w:val="en-US" w:eastAsia="en-US" w:bidi="ar-SA"/>
    </w:rPr>
  </w:style>
</w:styles>
</file>

<file path=word/_rels/document.xml.rels><?xml version="1.0" encoding="UTF-8" standalone="yes"?>
<Relationships xmlns="http://schemas.openxmlformats.org/package/2006/relationships"><Relationship Id="rId99" Type="http://schemas.openxmlformats.org/officeDocument/2006/relationships/image" Target="media/image53.png"/><Relationship Id="rId98" Type="http://schemas.openxmlformats.org/officeDocument/2006/relationships/image" Target="media/image52.png"/><Relationship Id="rId97" Type="http://schemas.openxmlformats.org/officeDocument/2006/relationships/image" Target="media/image51.png"/><Relationship Id="rId96" Type="http://schemas.openxmlformats.org/officeDocument/2006/relationships/image" Target="media/image50.png"/><Relationship Id="rId95" Type="http://schemas.openxmlformats.org/officeDocument/2006/relationships/image" Target="media/image49.png"/><Relationship Id="rId94" Type="http://schemas.openxmlformats.org/officeDocument/2006/relationships/image" Target="media/image48.png"/><Relationship Id="rId93" Type="http://schemas.openxmlformats.org/officeDocument/2006/relationships/image" Target="media/image47.png"/><Relationship Id="rId92" Type="http://schemas.openxmlformats.org/officeDocument/2006/relationships/image" Target="media/image46.png"/><Relationship Id="rId91" Type="http://schemas.openxmlformats.org/officeDocument/2006/relationships/image" Target="media/image45.png"/><Relationship Id="rId90" Type="http://schemas.openxmlformats.org/officeDocument/2006/relationships/image" Target="media/image44.png"/><Relationship Id="rId9" Type="http://schemas.openxmlformats.org/officeDocument/2006/relationships/header" Target="header3.xml"/><Relationship Id="rId89" Type="http://schemas.openxmlformats.org/officeDocument/2006/relationships/image" Target="media/image43.png"/><Relationship Id="rId88" Type="http://schemas.openxmlformats.org/officeDocument/2006/relationships/image" Target="media/image42.png"/><Relationship Id="rId87" Type="http://schemas.openxmlformats.org/officeDocument/2006/relationships/image" Target="media/image41.png"/><Relationship Id="rId86" Type="http://schemas.openxmlformats.org/officeDocument/2006/relationships/image" Target="media/image40.png"/><Relationship Id="rId85" Type="http://schemas.openxmlformats.org/officeDocument/2006/relationships/image" Target="media/image39.png"/><Relationship Id="rId84" Type="http://schemas.openxmlformats.org/officeDocument/2006/relationships/image" Target="media/image38.png"/><Relationship Id="rId83" Type="http://schemas.openxmlformats.org/officeDocument/2006/relationships/image" Target="media/image37.png"/><Relationship Id="rId82" Type="http://schemas.openxmlformats.org/officeDocument/2006/relationships/image" Target="media/image36.png"/><Relationship Id="rId81" Type="http://schemas.openxmlformats.org/officeDocument/2006/relationships/image" Target="media/image35.png"/><Relationship Id="rId80" Type="http://schemas.openxmlformats.org/officeDocument/2006/relationships/image" Target="media/image34.jpeg"/><Relationship Id="rId8" Type="http://schemas.openxmlformats.org/officeDocument/2006/relationships/footer" Target="footer2.xml"/><Relationship Id="rId79" Type="http://schemas.openxmlformats.org/officeDocument/2006/relationships/image" Target="media/image33.jpeg"/><Relationship Id="rId78" Type="http://schemas.openxmlformats.org/officeDocument/2006/relationships/image" Target="media/image32.png"/><Relationship Id="rId77" Type="http://schemas.openxmlformats.org/officeDocument/2006/relationships/image" Target="media/image31.png"/><Relationship Id="rId76" Type="http://schemas.openxmlformats.org/officeDocument/2006/relationships/image" Target="media/image30.jpeg"/><Relationship Id="rId75" Type="http://schemas.openxmlformats.org/officeDocument/2006/relationships/image" Target="media/image29.jpeg"/><Relationship Id="rId74" Type="http://schemas.openxmlformats.org/officeDocument/2006/relationships/image" Target="media/image28.jpeg"/><Relationship Id="rId73" Type="http://schemas.openxmlformats.org/officeDocument/2006/relationships/image" Target="media/image27.jpeg"/><Relationship Id="rId72" Type="http://schemas.openxmlformats.org/officeDocument/2006/relationships/image" Target="media/image26.jpeg"/><Relationship Id="rId71" Type="http://schemas.openxmlformats.org/officeDocument/2006/relationships/image" Target="media/image25.jpeg"/><Relationship Id="rId70" Type="http://schemas.openxmlformats.org/officeDocument/2006/relationships/image" Target="media/image24.jpeg"/><Relationship Id="rId7" Type="http://schemas.openxmlformats.org/officeDocument/2006/relationships/header" Target="header2.xml"/><Relationship Id="rId69" Type="http://schemas.openxmlformats.org/officeDocument/2006/relationships/image" Target="media/image23.jpeg"/><Relationship Id="rId68" Type="http://schemas.openxmlformats.org/officeDocument/2006/relationships/image" Target="media/image22.jpeg"/><Relationship Id="rId67" Type="http://schemas.openxmlformats.org/officeDocument/2006/relationships/image" Target="media/image21.jpeg"/><Relationship Id="rId66" Type="http://schemas.openxmlformats.org/officeDocument/2006/relationships/image" Target="media/image20.jpeg"/><Relationship Id="rId65" Type="http://schemas.openxmlformats.org/officeDocument/2006/relationships/image" Target="media/image19.jpeg"/><Relationship Id="rId64" Type="http://schemas.openxmlformats.org/officeDocument/2006/relationships/image" Target="media/image18.jpeg"/><Relationship Id="rId63" Type="http://schemas.openxmlformats.org/officeDocument/2006/relationships/image" Target="media/image17.jpeg"/><Relationship Id="rId62" Type="http://schemas.openxmlformats.org/officeDocument/2006/relationships/image" Target="media/image16.jpeg"/><Relationship Id="rId61" Type="http://schemas.openxmlformats.org/officeDocument/2006/relationships/image" Target="media/image15.jpeg"/><Relationship Id="rId60" Type="http://schemas.openxmlformats.org/officeDocument/2006/relationships/image" Target="media/image14.jpeg"/><Relationship Id="rId6" Type="http://schemas.openxmlformats.org/officeDocument/2006/relationships/footer" Target="footer1.xml"/><Relationship Id="rId59" Type="http://schemas.openxmlformats.org/officeDocument/2006/relationships/image" Target="media/image13.jpeg"/><Relationship Id="rId58" Type="http://schemas.openxmlformats.org/officeDocument/2006/relationships/image" Target="media/image12.jpeg"/><Relationship Id="rId57" Type="http://schemas.openxmlformats.org/officeDocument/2006/relationships/image" Target="media/image11.jpeg"/><Relationship Id="rId56" Type="http://schemas.openxmlformats.org/officeDocument/2006/relationships/image" Target="media/image10.jpeg"/><Relationship Id="rId55" Type="http://schemas.openxmlformats.org/officeDocument/2006/relationships/image" Target="media/image9.jpeg"/><Relationship Id="rId54" Type="http://schemas.openxmlformats.org/officeDocument/2006/relationships/image" Target="media/image8.jpeg"/><Relationship Id="rId53" Type="http://schemas.openxmlformats.org/officeDocument/2006/relationships/image" Target="media/image7.jpeg"/><Relationship Id="rId52" Type="http://schemas.openxmlformats.org/officeDocument/2006/relationships/image" Target="media/image6.png"/><Relationship Id="rId51" Type="http://schemas.openxmlformats.org/officeDocument/2006/relationships/image" Target="media/image5.png"/><Relationship Id="rId50" Type="http://schemas.openxmlformats.org/officeDocument/2006/relationships/image" Target="media/image4.png"/><Relationship Id="rId5" Type="http://schemas.openxmlformats.org/officeDocument/2006/relationships/header" Target="header1.xml"/><Relationship Id="rId49" Type="http://schemas.openxmlformats.org/officeDocument/2006/relationships/image" Target="media/image3.png"/><Relationship Id="rId48" Type="http://schemas.openxmlformats.org/officeDocument/2006/relationships/image" Target="media/image2.png"/><Relationship Id="rId47" Type="http://schemas.openxmlformats.org/officeDocument/2006/relationships/image" Target="media/image1.png"/><Relationship Id="rId46" Type="http://schemas.openxmlformats.org/officeDocument/2006/relationships/theme" Target="theme/theme1.xml"/><Relationship Id="rId45" Type="http://schemas.openxmlformats.org/officeDocument/2006/relationships/footer" Target="footer26.xml"/><Relationship Id="rId44" Type="http://schemas.openxmlformats.org/officeDocument/2006/relationships/header" Target="header15.xml"/><Relationship Id="rId43" Type="http://schemas.openxmlformats.org/officeDocument/2006/relationships/footer" Target="footer25.xml"/><Relationship Id="rId42" Type="http://schemas.openxmlformats.org/officeDocument/2006/relationships/footer" Target="footer24.xml"/><Relationship Id="rId41" Type="http://schemas.openxmlformats.org/officeDocument/2006/relationships/footer" Target="footer23.xml"/><Relationship Id="rId40" Type="http://schemas.openxmlformats.org/officeDocument/2006/relationships/header" Target="header14.xml"/><Relationship Id="rId4" Type="http://schemas.openxmlformats.org/officeDocument/2006/relationships/endnotes" Target="endnotes.xml"/><Relationship Id="rId39" Type="http://schemas.openxmlformats.org/officeDocument/2006/relationships/footer" Target="footer22.xml"/><Relationship Id="rId38" Type="http://schemas.openxmlformats.org/officeDocument/2006/relationships/header" Target="header13.xml"/><Relationship Id="rId37" Type="http://schemas.openxmlformats.org/officeDocument/2006/relationships/footer" Target="footer21.xml"/><Relationship Id="rId36" Type="http://schemas.openxmlformats.org/officeDocument/2006/relationships/header" Target="header12.xml"/><Relationship Id="rId35" Type="http://schemas.openxmlformats.org/officeDocument/2006/relationships/footer" Target="footer20.xml"/><Relationship Id="rId34" Type="http://schemas.openxmlformats.org/officeDocument/2006/relationships/header" Target="header11.xml"/><Relationship Id="rId33" Type="http://schemas.openxmlformats.org/officeDocument/2006/relationships/footer" Target="footer19.xml"/><Relationship Id="rId32" Type="http://schemas.openxmlformats.org/officeDocument/2006/relationships/header" Target="header10.xml"/><Relationship Id="rId31" Type="http://schemas.openxmlformats.org/officeDocument/2006/relationships/footer" Target="footer18.xml"/><Relationship Id="rId30" Type="http://schemas.openxmlformats.org/officeDocument/2006/relationships/footer" Target="footer17.xml"/><Relationship Id="rId3" Type="http://schemas.openxmlformats.org/officeDocument/2006/relationships/footnotes" Target="footnotes.xml"/><Relationship Id="rId29" Type="http://schemas.openxmlformats.org/officeDocument/2006/relationships/header" Target="header9.xml"/><Relationship Id="rId28" Type="http://schemas.openxmlformats.org/officeDocument/2006/relationships/footer" Target="footer16.xml"/><Relationship Id="rId27" Type="http://schemas.openxmlformats.org/officeDocument/2006/relationships/header" Target="header8.xml"/><Relationship Id="rId26" Type="http://schemas.openxmlformats.org/officeDocument/2006/relationships/footer" Target="footer15.xml"/><Relationship Id="rId25" Type="http://schemas.openxmlformats.org/officeDocument/2006/relationships/header" Target="header7.xml"/><Relationship Id="rId24" Type="http://schemas.openxmlformats.org/officeDocument/2006/relationships/footer" Target="footer14.xml"/><Relationship Id="rId23" Type="http://schemas.openxmlformats.org/officeDocument/2006/relationships/footer" Target="footer13.xml"/><Relationship Id="rId22" Type="http://schemas.openxmlformats.org/officeDocument/2006/relationships/footer" Target="footer12.xml"/><Relationship Id="rId21" Type="http://schemas.openxmlformats.org/officeDocument/2006/relationships/footer" Target="footer11.xml"/><Relationship Id="rId20" Type="http://schemas.openxmlformats.org/officeDocument/2006/relationships/footer" Target="footer10.xml"/><Relationship Id="rId2" Type="http://schemas.openxmlformats.org/officeDocument/2006/relationships/settings" Target="settings.xml"/><Relationship Id="rId19" Type="http://schemas.openxmlformats.org/officeDocument/2006/relationships/footer" Target="footer9.xml"/><Relationship Id="rId18" Type="http://schemas.openxmlformats.org/officeDocument/2006/relationships/footer" Target="footer8.xml"/><Relationship Id="rId17" Type="http://schemas.openxmlformats.org/officeDocument/2006/relationships/header" Target="header6.xml"/><Relationship Id="rId16" Type="http://schemas.openxmlformats.org/officeDocument/2006/relationships/footer" Target="footer7.xml"/><Relationship Id="rId15" Type="http://schemas.openxmlformats.org/officeDocument/2006/relationships/footer" Target="footer6.xml"/><Relationship Id="rId14" Type="http://schemas.openxmlformats.org/officeDocument/2006/relationships/footer" Target="footer5.xml"/><Relationship Id="rId13" Type="http://schemas.openxmlformats.org/officeDocument/2006/relationships/header" Target="header5.xml"/><Relationship Id="rId123" Type="http://schemas.openxmlformats.org/officeDocument/2006/relationships/fontTable" Target="fontTable.xml"/><Relationship Id="rId122" Type="http://schemas.openxmlformats.org/officeDocument/2006/relationships/customXml" Target="../customXml/item2.xml"/><Relationship Id="rId121" Type="http://schemas.openxmlformats.org/officeDocument/2006/relationships/customXml" Target="../customXml/item1.xml"/><Relationship Id="rId120" Type="http://schemas.openxmlformats.org/officeDocument/2006/relationships/image" Target="media/image74.jpeg"/><Relationship Id="rId12" Type="http://schemas.openxmlformats.org/officeDocument/2006/relationships/footer" Target="footer4.xml"/><Relationship Id="rId119" Type="http://schemas.openxmlformats.org/officeDocument/2006/relationships/image" Target="media/image73.jpeg"/><Relationship Id="rId118" Type="http://schemas.openxmlformats.org/officeDocument/2006/relationships/image" Target="media/image72.jpeg"/><Relationship Id="rId117" Type="http://schemas.openxmlformats.org/officeDocument/2006/relationships/image" Target="media/image71.jpeg"/><Relationship Id="rId116" Type="http://schemas.openxmlformats.org/officeDocument/2006/relationships/image" Target="media/image70.jpeg"/><Relationship Id="rId115" Type="http://schemas.openxmlformats.org/officeDocument/2006/relationships/image" Target="media/image69.jpeg"/><Relationship Id="rId114" Type="http://schemas.openxmlformats.org/officeDocument/2006/relationships/image" Target="media/image68.jpeg"/><Relationship Id="rId113" Type="http://schemas.openxmlformats.org/officeDocument/2006/relationships/image" Target="media/image67.jpeg"/><Relationship Id="rId112" Type="http://schemas.openxmlformats.org/officeDocument/2006/relationships/image" Target="media/image66.jpeg"/><Relationship Id="rId111" Type="http://schemas.openxmlformats.org/officeDocument/2006/relationships/image" Target="media/image65.jpeg"/><Relationship Id="rId110" Type="http://schemas.openxmlformats.org/officeDocument/2006/relationships/image" Target="media/image64.png"/><Relationship Id="rId11" Type="http://schemas.openxmlformats.org/officeDocument/2006/relationships/header" Target="header4.xml"/><Relationship Id="rId109" Type="http://schemas.openxmlformats.org/officeDocument/2006/relationships/image" Target="media/image63.jpeg"/><Relationship Id="rId108" Type="http://schemas.openxmlformats.org/officeDocument/2006/relationships/image" Target="media/image62.jpeg"/><Relationship Id="rId107" Type="http://schemas.openxmlformats.org/officeDocument/2006/relationships/image" Target="media/image61.jpeg"/><Relationship Id="rId106" Type="http://schemas.openxmlformats.org/officeDocument/2006/relationships/image" Target="media/image60.png"/><Relationship Id="rId105" Type="http://schemas.openxmlformats.org/officeDocument/2006/relationships/image" Target="media/image59.jpeg"/><Relationship Id="rId104" Type="http://schemas.openxmlformats.org/officeDocument/2006/relationships/image" Target="media/image58.png"/><Relationship Id="rId103" Type="http://schemas.openxmlformats.org/officeDocument/2006/relationships/image" Target="media/image57.png"/><Relationship Id="rId102" Type="http://schemas.openxmlformats.org/officeDocument/2006/relationships/image" Target="media/image56.jpeg"/><Relationship Id="rId101" Type="http://schemas.openxmlformats.org/officeDocument/2006/relationships/image" Target="media/image55.png"/><Relationship Id="rId100" Type="http://schemas.openxmlformats.org/officeDocument/2006/relationships/image" Target="media/image54.png"/><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游ゴシック Light"/>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2049"/>
    <customShpInfo spid="_x0000_s1026" textRotate="1"/>
    <customShpInfo spid="_x0000_s2050"/>
    <customShpInfo spid="_x0000_s2051"/>
    <customShpInfo spid="_x0000_s2052"/>
    <customShpInfo spid="_x0000_s2053"/>
    <customShpInfo spid="_x0000_s2054"/>
    <customShpInfo spid="_x0000_s2055"/>
    <customShpInfo spid="_x0000_s2056"/>
    <customShpInfo spid="_x0000_s2058"/>
    <customShpInfo spid="_x0000_s2059"/>
    <customShpInfo spid="_x0000_s2060"/>
    <customShpInfo spid="_x0000_s2061"/>
  </customShpExts>
</s:customData>
</file>

<file path=customXml/item2.xml><?xml version="1.0" encoding="utf-8"?>
<contractReview xmlns="http://schemas.wps.cn/vas-ai-hub/contract-review">
  <reviewItems>
    <reviewItem>
      <errorID>4290abad-0b57-4176-bdb8-8cba6523bde0</errorID>
      <errorWord>、</errorWord>
      <group>L1_Punc</group>
      <groupName>标点问题</groupName>
      <ability>L2_Punc_CN</ability>
      <abilityName>标点符号问题</abilityName>
      <candidateList>
        <item>，</item>
      </candidateList>
      <explain/>
      <paraID>513D2198</paraID>
      <start>74</start>
      <end>75</end>
      <status>modified</status>
      <modifiedWord>，</modifiedWord>
      <trackRevisions>false</trackRevisions>
    </reviewItem>
    <reviewItem>
      <errorID>0607d903-f95c-4d4c-a87c-d8b28718838e</errorID>
      <errorWord> </errorWord>
      <group>L1_Punc</group>
      <groupName>标点问题</groupName>
      <ability>L2_Punc_CN</ability>
      <abilityName>标点符号问题</abilityName>
      <candidateList>
        <item/>
      </candidateList>
      <explain>此处空格冗余，建议删除。</explain>
      <paraID>513D2198</paraID>
      <start>89</start>
      <end>89</end>
      <status>modified</status>
      <modifiedWord/>
      <trackRevisions>false</trackRevisions>
    </reviewItem>
    <reviewItem>
      <errorID>fcdcaa13-6b41-44fc-ac17-6017de7f9e84</errorID>
      <errorWord>、</errorWord>
      <group>L1_Punc</group>
      <groupName>标点问题</groupName>
      <ability>L2_Punc_CN</ability>
      <abilityName>标点符号问题</abilityName>
      <candidateList>
        <item>，</item>
      </candidateList>
      <explain/>
      <paraID>513D2198</paraID>
      <start>90</start>
      <end>91</end>
      <status>modified</status>
      <modifiedWord>，</modifiedWord>
      <trackRevisions>false</trackRevisions>
    </reviewItem>
    <reviewItem>
      <errorID>c0094fb0-2d48-4e52-8aa5-4601fad9206f</errorID>
      <errorWord>带</errorWord>
      <group>L1_Word</group>
      <groupName>字词问题</groupName>
      <ability>L2_Typo</ability>
      <abilityName>字词错误</abilityName>
      <candidateList>
        <item>戴</item>
      </candidateList>
      <explain>❶〈动〉把东西放在头、面、颈、胸、臂等处：～帽子｜～花｜～眼镜｜～红领巾◇披星～月｜不共～天。❷拥护尊敬：爱～｜感～。❸（Dài）〈名〉姓。</explain>
      <paraID>20ECE4BF</paraID>
      <start>1</start>
      <end>2</end>
      <status>modified</status>
      <modifiedWord>戴</modifiedWord>
      <trackRevisions>false</trackRevisions>
    </reviewItem>
    <reviewItem>
      <errorID>9cd2b01e-6d07-4499-b826-281a6b1068ff</errorID>
      <errorWord> ICAODOC9303</errorWord>
      <group>L1_Word</group>
      <groupName>字词问题</groupName>
      <ability>L2_Typo</ability>
      <abilityName>字词错误</abilityName>
      <candidateList>
        <item> ICAO DOC9303</item>
      </candidateList>
      <explain/>
      <paraID>688981CE</paraID>
      <start>4</start>
      <end>17</end>
      <status>modified</status>
      <modifiedWord> ICAO DOC9303</modifiedWord>
      <trackRevisions>false</trackRevisions>
    </reviewItem>
    <reviewItem>
      <errorID>4cb57a0c-8135-4da8-af47-b8a7b0a2ed86</errorID>
      <errorWord> </errorWord>
      <group>L1_Punc</group>
      <groupName>标点问题</groupName>
      <ability>L2_Punc_CN</ability>
      <abilityName>标点符号问题</abilityName>
      <candidateList>
        <item/>
      </candidateList>
      <explain>此处空格冗余，建议删除。</explain>
      <paraID>5DB5BA84</paraID>
      <start>11</start>
      <end>11</end>
      <status>modified</status>
      <modifiedWord/>
      <trackRevisions>false</trackRevisions>
    </reviewItem>
    <reviewItem>
      <errorID>3872ce5f-5ee3-4dc5-9cf2-825ceed62e9a</errorID>
      <errorWord> </errorWord>
      <group>L1_Punc</group>
      <groupName>标点问题</groupName>
      <ability>L2_Punc_CN</ability>
      <abilityName>标点符号问题</abilityName>
      <candidateList>
        <item/>
      </candidateList>
      <explain>此处空格冗余，建议删除。</explain>
      <paraID>3E0DF5A2</paraID>
      <start>14</start>
      <end>14</end>
      <status>modified</status>
      <modifiedWord/>
      <trackRevisions>false</trackRevisions>
    </reviewItem>
    <reviewItem>
      <errorID>5a33c7d9-3611-4d3b-bed5-e0aca33fdfb0</errorID>
      <errorWord> </errorWord>
      <group>L1_Punc</group>
      <groupName>标点问题</groupName>
      <ability>L2_Punc_CN</ability>
      <abilityName>标点符号问题</abilityName>
      <candidateList>
        <item/>
      </candidateList>
      <explain>此处空格冗余，建议删除。</explain>
      <paraID>74723CC8</paraID>
      <start>17</start>
      <end>17</end>
      <status>modified</status>
      <modifiedWord/>
      <trackRevisions>false</trackRevisions>
    </reviewItem>
    <reviewItem>
      <errorID>57643199-8004-448a-8c0b-321f95e5dad3</errorID>
      <errorWord> </errorWord>
      <group>L1_Punc</group>
      <groupName>标点问题</groupName>
      <ability>L2_Punc_CN</ability>
      <abilityName>标点符号问题</abilityName>
      <candidateList>
        <item/>
      </candidateList>
      <explain>此处空格冗余，建议删除。</explain>
      <paraID>74723CC8</paraID>
      <start>23</start>
      <end>23</end>
      <status>modified</status>
      <modifiedWord/>
      <trackRevisions>false</trackRevisions>
    </reviewItem>
    <reviewItem>
      <errorID>68a99425-22a6-45b2-b5c3-da688f6f6d4a</errorID>
      <errorWord> </errorWord>
      <group>L1_Punc</group>
      <groupName>标点问题</groupName>
      <ability>L2_Punc_CN</ability>
      <abilityName>标点符号问题</abilityName>
      <candidateList>
        <item/>
      </candidateList>
      <explain>此处空格冗余，建议删除。</explain>
      <paraID>74723CC8</paraID>
      <start>38</start>
      <end>38</end>
      <status>modified</status>
      <modifiedWord/>
      <trackRevisions>false</trackRevisions>
    </reviewItem>
    <reviewItem>
      <errorID>fbdef8de-ad45-4454-b1ce-722300019062</errorID>
      <errorWord> </errorWord>
      <group>L1_Punc</group>
      <groupName>标点问题</groupName>
      <ability>L2_Punc_CN</ability>
      <abilityName>标点符号问题</abilityName>
      <candidateList>
        <item/>
      </candidateList>
      <explain>此处空格冗余，建议删除。</explain>
      <paraID>74723CC8</paraID>
      <start>46</start>
      <end>46</end>
      <status>modified</status>
      <modifiedWord/>
      <trackRevisions>false</trackRevisions>
    </reviewItem>
    <reviewItem>
      <errorID>b3f72307-169d-4558-b05a-7447cfedd8a3</errorID>
      <errorWord>IOS </errorWord>
      <group>L1_Word</group>
      <groupName>字词问题</groupName>
      <ability>L2_Typo</ability>
      <abilityName>字词错误</abilityName>
      <candidateList>
        <item>iOS</item>
      </candidateList>
      <explain/>
      <paraID>74723CC8</paraID>
      <start>47</start>
      <end>50</end>
      <status>modified</status>
      <modifiedWord>iOS</modifiedWord>
      <trackRevisions>false</trackRevisions>
    </reviewItem>
    <reviewItem>
      <errorID>25d4b99e-e19d-4b1c-904c-2ec95c91797e</errorID>
      <errorWord>，</errorWord>
      <group>L1_Word</group>
      <groupName>字词问题</groupName>
      <ability>L2_Typo</ability>
      <abilityName>字词错误</abilityName>
      <candidateList>
        <item>，在</item>
      </candidateList>
      <explain/>
      <paraID>  DC1137</paraID>
      <start>44</start>
      <end>46</end>
      <status>modified</status>
      <modifiedWord>，在</modifiedWord>
      <trackRevisions>false</trackRevisions>
    </reviewItem>
    <reviewItem>
      <errorID>976f9ff0-501d-413a-8ae8-08e9a517fea7</errorID>
      <errorWord> </errorWord>
      <group>L1_Punc</group>
      <groupName>标点问题</groupName>
      <ability>L2_Punc_CN</ability>
      <abilityName>标点符号问题</abilityName>
      <candidateList>
        <item/>
      </candidateList>
      <explain>此处空格冗余，建议删除。</explain>
      <paraID>  DC1137</paraID>
      <start>63</start>
      <end>63</end>
      <status>modified</status>
      <modifiedWord/>
      <trackRevisions>false</trackRevisions>
    </reviewItem>
    <reviewItem>
      <errorID>98a9aeb3-fd9b-4e90-a4cd-3c06e7bd2adf</errorID>
      <errorWord>繁琐</errorWord>
      <group>L1_Word</group>
      <groupName>字词问题</groupName>
      <ability>L2_Typo</ability>
      <abilityName>字词错误</abilityName>
      <candidateList>
        <item>烦琐</item>
      </candidateList>
      <explain/>
      <paraID>  DC1137</paraID>
      <start>80</start>
      <end>82</end>
      <status>modified</status>
      <modifiedWord>烦琐</modifiedWord>
      <trackRevisions>false</trackRevisions>
    </reviewItem>
    <reviewItem>
      <errorID>e14ee3ff-8e18-497c-a873-2ecace9c51cb</errorID>
      <errorWord> </errorWord>
      <group>L1_Punc</group>
      <groupName>标点问题</groupName>
      <ability>L2_Punc_CN</ability>
      <abilityName>标点符号问题</abilityName>
      <candidateList>
        <item/>
      </candidateList>
      <explain>此处空格冗余，建议删除。</explain>
      <paraID> CA62578</paraID>
      <start>40</start>
      <end>40</end>
      <status>modified</status>
      <modifiedWord/>
      <trackRevisions>false</trackRevisions>
    </reviewItem>
    <reviewItem>
      <errorID>46a5fdad-76e3-472f-9a5a-9df4cc91f137</errorID>
      <errorWord> </errorWord>
      <group>L1_Punc</group>
      <groupName>标点问题</groupName>
      <ability>L2_Punc_CN</ability>
      <abilityName>标点符号问题</abilityName>
      <candidateList>
        <item/>
      </candidateList>
      <explain>此处空格冗余，建议删除。</explain>
      <paraID> CA62578</paraID>
      <start>41</start>
      <end>41</end>
      <status>modified</status>
      <modifiedWord/>
      <trackRevisions>false</trackRevisions>
    </reviewItem>
    <reviewItem>
      <errorID>c53e5875-d864-46fc-8b3f-69af0b371527</errorID>
      <errorWord>掌控</errorWord>
      <group>L1_Word</group>
      <groupName>字词问题</groupName>
      <ability>L2_Typo</ability>
      <abilityName>字词错误</abilityName>
      <candidateList>
        <item>掌握</item>
      </candidateList>
      <explain/>
      <paraID>60D68D2D</paraID>
      <start>80</start>
      <end>82</end>
      <status>modified</status>
      <modifiedWord>掌握</modifiedWord>
      <trackRevisions>false</trackRevisions>
    </reviewItem>
    <reviewItem>
      <errorID>784791f8-2a0b-4843-922a-60aef2313ebe</errorID>
      <errorWord>、</errorWord>
      <group>L1_Punc</group>
      <groupName>标点问题</groupName>
      <ability>L2_Punc_CN</ability>
      <abilityName>标点符号问题</abilityName>
      <candidateList>
        <item>，</item>
      </candidateList>
      <explain/>
      <paraID>62DE0B80</paraID>
      <start>45</start>
      <end>46</end>
      <status>modified</status>
      <modifiedWord>，</modifiedWord>
      <trackRevisions>false</trackRevisions>
    </reviewItem>
    <reviewItem>
      <errorID>eaae5dfc-1dcc-4e98-9470-d4205074920b</errorID>
      <errorWord>WiFi</errorWord>
      <group>L1_Punc</group>
      <groupName>标点问题</groupName>
      <ability>L2_Punc_CN</ability>
      <abilityName>标点符号问题</abilityName>
      <candidateList>
        <item>Wi-Fi</item>
      </candidateList>
      <explain/>
      <paraID>2A422471</paraID>
      <start>58</start>
      <end>63</end>
      <status>modified</status>
      <modifiedWord>Wi-Fi</modifiedWord>
      <trackRevisions>false</trackRevisions>
    </reviewItem>
    <reviewItem>
      <errorID>b300566b-9302-4a52-9408-824452d8f246</errorID>
      <errorWord>WiFi</errorWord>
      <group>L1_Punc</group>
      <groupName>标点问题</groupName>
      <ability>L2_Punc_CN</ability>
      <abilityName>标点符号问题</abilityName>
      <candidateList>
        <item>Wi-Fi</item>
      </candidateList>
      <explain/>
      <paraID>4374B6B0</paraID>
      <start>36</start>
      <end>41</end>
      <status>modified</status>
      <modifiedWord>Wi-Fi</modifiedWord>
      <trackRevisions>false</trackRevisions>
    </reviewItem>
    <reviewItem>
      <errorID>b911f8a0-50a7-4fda-bdf7-89731cac586b</errorID>
      <errorWord>；</errorWord>
      <group>L1_Format</group>
      <groupName>格式问题</groupName>
      <ability>L2_HalfPunc_CN</ability>
      <abilityName>全半角问题</abilityName>
      <candidateList>
        <item>; </item>
      </candidateList>
      <explain>文本全半角错误。</explain>
      <paraID>2DEFBD69</paraID>
      <start>18</start>
      <end>20</end>
      <status>modified</status>
      <modifiedWord>; </modifiedWord>
      <trackRevisions>false</trackRevisions>
    </reviewItem>
    <reviewItem>
      <errorID>94db0f0f-9d93-4992-90f5-e83954a738fd</errorID>
      <errorWord>；</errorWord>
      <group>L1_Format</group>
      <groupName>格式问题</groupName>
      <ability>L2_HalfPunc_CN</ability>
      <abilityName>全半角问题</abilityName>
      <candidateList>
        <item>; </item>
      </candidateList>
      <explain>文本全半角错误。</explain>
      <paraID>4C3D605A</paraID>
      <start>18</start>
      <end>20</end>
      <status>modified</status>
      <modifiedWord>; </modifiedWord>
      <trackRevisions>false</trackRevisions>
    </reviewItem>
    <reviewItem>
      <errorID>25d628f6-975e-4cf8-b91b-4d1f707a23c8</errorID>
      <errorWord>、</errorWord>
      <group>L1_Punc</group>
      <groupName>标点问题</groupName>
      <ability>L2_Punc_CN</ability>
      <abilityName>标点符号问题</abilityName>
      <candidateList>
        <item>，</item>
      </candidateList>
      <explain/>
      <paraID>6378E1E0</paraID>
      <start>22</start>
      <end>23</end>
      <status>modified</status>
      <modifiedWord>，</modifiedWord>
      <trackRevisions>false</trackRevisions>
    </reviewItem>
    <reviewItem>
      <errorID>6575afbd-e799-40d1-bcfa-92ed50b0c8b2</errorID>
      <errorWord>(</errorWord>
      <group>L1_Format</group>
      <groupName>格式问题</groupName>
      <ability>L2_HalfPunc_CN</ability>
      <abilityName>全半角问题</abilityName>
      <candidateList>
        <item>（</item>
      </candidateList>
      <explain>文本全半角错误。</explain>
      <paraID>7C845BCC</paraID>
      <start>12</start>
      <end>13</end>
      <status>modified</status>
      <modifiedWord>（</modifiedWord>
      <trackRevisions>false</trackRevisions>
    </reviewItem>
    <reviewItem>
      <errorID>6f739e40-8983-4be6-8d71-4eff5077f173</errorID>
      <errorWord>)</errorWord>
      <group>L1_Format</group>
      <groupName>格式问题</groupName>
      <ability>L2_HalfPunc_CN</ability>
      <abilityName>全半角问题</abilityName>
      <candidateList>
        <item>）</item>
      </candidateList>
      <explain>文本全半角错误。</explain>
      <paraID>7C845BCC</paraID>
      <start>21</start>
      <end>22</end>
      <status>modified</status>
      <modifiedWord>）</modifiedWord>
      <trackRevisions>false</trackRevisions>
    </reviewItem>
    <reviewItem>
      <errorID>e3bc2749-bca9-467f-85c8-2356846521ee</errorID>
      <errorWord>(</errorWord>
      <group>L1_Format</group>
      <groupName>格式问题</groupName>
      <ability>L2_HalfPunc_CN</ability>
      <abilityName>全半角问题</abilityName>
      <candidateList>
        <item>（</item>
      </candidateList>
      <explain>文本全半角错误。</explain>
      <paraID>181455B3</paraID>
      <start>10</start>
      <end>11</end>
      <status>modified</status>
      <modifiedWord>（</modifiedWord>
      <trackRevisions>false</trackRevisions>
    </reviewItem>
    <reviewItem>
      <errorID>bc33303a-7504-4e68-a85c-6913ea33b587</errorID>
      <errorWord>)</errorWord>
      <group>L1_Format</group>
      <groupName>格式问题</groupName>
      <ability>L2_HalfPunc_CN</ability>
      <abilityName>全半角问题</abilityName>
      <candidateList>
        <item>）</item>
      </candidateList>
      <explain>文本全半角错误。</explain>
      <paraID>181455B3</paraID>
      <start>13</start>
      <end>14</end>
      <status>modified</status>
      <modifiedWord>）</modifiedWord>
      <trackRevisions>false</trackRevisions>
    </reviewItem>
    <reviewItem>
      <errorID>d1a4a3ac-c820-445a-996d-767410b33297</errorID>
      <errorWord>(</errorWord>
      <group>L1_Format</group>
      <groupName>格式问题</groupName>
      <ability>L2_HalfPunc_CN</ability>
      <abilityName>全半角问题</abilityName>
      <candidateList>
        <item>（</item>
      </candidateList>
      <explain>文本全半角错误。</explain>
      <paraID> 4F2DC8B</paraID>
      <start>10</start>
      <end>11</end>
      <status>modified</status>
      <modifiedWord>（</modifiedWord>
      <trackRevisions>false</trackRevisions>
    </reviewItem>
    <reviewItem>
      <errorID>d35a8164-ee2a-4e37-9c6b-bd578cc364a3</errorID>
      <errorWord>)</errorWord>
      <group>L1_Format</group>
      <groupName>格式问题</groupName>
      <ability>L2_HalfPunc_CN</ability>
      <abilityName>全半角问题</abilityName>
      <candidateList>
        <item>）</item>
      </candidateList>
      <explain>文本全半角错误。</explain>
      <paraID> 4F2DC8B</paraID>
      <start>13</start>
      <end>14</end>
      <status>modified</status>
      <modifiedWord>）</modifiedWord>
      <trackRevisions>false</trackRevisions>
    </reviewItem>
    <reviewItem>
      <errorID>b26cd8ab-f6cd-459a-9e9f-dc3b38ad39a4</errorID>
      <errorWord> </errorWord>
      <group>L1_Punc</group>
      <groupName>标点问题</groupName>
      <ability>L2_Punc_CN</ability>
      <abilityName>标点符号问题</abilityName>
      <candidateList>
        <item/>
      </candidateList>
      <explain>此处空格冗余，建议删除。</explain>
      <paraID> 57EF9C7</paraID>
      <start>12</start>
      <end>12</end>
      <status>modified</status>
      <modifiedWord/>
      <trackRevisions>false</trackRevisions>
    </reviewItem>
    <reviewItem>
      <errorID>e90740df-6751-432c-b843-d4ecf2db5f50</errorID>
      <errorWord> </errorWord>
      <group>L1_Punc</group>
      <groupName>标点问题</groupName>
      <ability>L2_Punc_CN</ability>
      <abilityName>标点符号问题</abilityName>
      <candidateList>
        <item/>
      </candidateList>
      <explain>此处空格冗余，建议删除。</explain>
      <paraID> 57EF9C7</paraID>
      <start>23</start>
      <end>23</end>
      <status>modified</status>
      <modifiedWord/>
      <trackRevisions>false</trackRevisions>
    </reviewItem>
    <reviewItem>
      <errorID>2a19b0ee-7b49-491c-bd97-0ed522946450</errorID>
      <errorWord>伊拉克、乌克兰</errorWord>
      <group>L1_Grammar</group>
      <groupName>语法问题</groupName>
      <ability>L2_Grammar</ability>
      <abilityName>语法错误</abilityName>
      <candidateList>
        <item>伊拉克</item>
      </candidateList>
      <explain/>
      <paraID>2A4047E3</paraID>
      <start>3</start>
      <end>6</end>
      <status>modified</status>
      <modifiedWord>伊拉克</modifiedWord>
      <trackRevisions>false</trackRevisions>
    </reviewItem>
    <reviewItem>
      <errorID>94eff026-08b7-43a3-88da-ca274563ec37</errorID>
      <errorWord> </errorWord>
      <group>L1_Punc</group>
      <groupName>标点问题</groupName>
      <ability>L2_Punc_CN</ability>
      <abilityName>标点符号问题</abilityName>
      <candidateList>
        <item/>
      </candidateList>
      <explain>此处空格冗余，建议删除。</explain>
      <paraID>79C33BE0</paraID>
      <start>2</start>
      <end>2</end>
      <status>modified</status>
      <modifiedWord/>
      <trackRevisions>false</trackRevisions>
    </reviewItem>
    <reviewItem>
      <errorID>0d2a8617-2299-4a5b-8e0c-526adcb17917</errorID>
      <errorWord> </errorWord>
      <group>L1_Punc</group>
      <groupName>标点问题</groupName>
      <ability>L2_Punc_CN</ability>
      <abilityName>标点符号问题</abilityName>
      <candidateList>
        <item/>
      </candidateList>
      <explain>此处空格冗余，建议删除。</explain>
      <paraID>79C33BE0</paraID>
      <start>5</start>
      <end>5</end>
      <status>modified</status>
      <modifiedWord/>
      <trackRevisions>false</trackRevisions>
    </reviewItem>
    <reviewItem>
      <errorID>08a8da9e-b6ad-418f-8580-e312936c4c87</errorID>
      <errorWord> </errorWord>
      <group>L1_Punc</group>
      <groupName>标点问题</groupName>
      <ability>L2_Punc_CN</ability>
      <abilityName>标点符号问题</abilityName>
      <candidateList>
        <item/>
      </candidateList>
      <explain>此处空格冗余，建议删除。</explain>
      <paraID>79C33BE0</paraID>
      <start>16</start>
      <end>16</end>
      <status>modified</status>
      <modifiedWord/>
      <trackRevisions>false</trackRevisions>
    </reviewItem>
    <reviewItem>
      <errorID>8f980f95-d4bf-4623-8912-dbf99e138b79</errorID>
      <errorWord>港澳居民来往内地通信证</errorWord>
      <group>L1_Other</group>
      <groupName>其他问题</groupName>
      <ability>L2_Consistency</ability>
      <abilityName>一致性检查</abilityName>
      <candidateList>
        <item>港澳居民来往内地通行证</item>
      </candidateList>
      <explain>术语一致性：存在错别字，规范为正确表述</explain>
      <paraID>3482F7F4</paraID>
      <start>8</start>
      <end>19</end>
      <status>modified</status>
      <modifiedWord>港澳居民来往内地通行证</modifiedWord>
      <trackRevisions>false</trackRevisions>
    </reviewItem>
    <reviewItem>
      <errorID>2dbd878d-213f-4374-ac88-e87ee4bb2f26</errorID>
      <errorWord> </errorWord>
      <group>L1_Punc</group>
      <groupName>标点问题</groupName>
      <ability>L2_Punc_CN</ability>
      <abilityName>标点符号问题</abilityName>
      <candidateList>
        <item/>
      </candidateList>
      <explain>此处空格冗余，建议删除。</explain>
      <paraID>3482F7F4</paraID>
      <start>73</start>
      <end>73</end>
      <status>modified</status>
      <modifiedWord/>
      <trackRevisions>false</trackRevisions>
    </reviewItem>
    <reviewItem>
      <errorID>5d71fcc2-942b-498f-a982-56b681f445f1</errorID>
      <errorWord>，</errorWord>
      <group>L1_Punc</group>
      <groupName>标点问题</groupName>
      <ability>L2_Punc_CN</ability>
      <abilityName>标点符号问题</abilityName>
      <candidateList>
        <item>、</item>
      </candidateList>
      <explain/>
      <paraID>3482F7F4</paraID>
      <start>78</start>
      <end>79</end>
      <status>modified</status>
      <modifiedWord>、</modifiedWord>
      <trackRevisions>false</trackRevisions>
    </reviewItem>
    <reviewItem>
      <errorID>69a3bb74-0a13-48b7-b7a3-1954d5bbb7dc</errorID>
      <errorWord> </errorWord>
      <group>L1_Punc</group>
      <groupName>标点问题</groupName>
      <ability>L2_Punc_CN</ability>
      <abilityName>标点符号问题</abilityName>
      <candidateList>
        <item/>
      </candidateList>
      <explain>此处空格冗余，建议删除。</explain>
      <paraID> 1311799</paraID>
      <start>10</start>
      <end>10</end>
      <status>modified</status>
      <modifiedWord/>
      <trackRevisions>false</trackRevisions>
    </reviewItem>
    <reviewItem>
      <errorID>17bdee1f-51b9-4c81-9159-5f79b410f3cf</errorID>
      <errorWord>)</errorWord>
      <group>L1_Format</group>
      <groupName>格式问题</groupName>
      <ability>L2_HalfPunc_CN</ability>
      <abilityName>全半角问题</abilityName>
      <candidateList>
        <item>）</item>
      </candidateList>
      <explain>文本全半角错误。</explain>
      <paraID>6149F007</paraID>
      <start>31</start>
      <end>32</end>
      <status>modified</status>
      <modifiedWord>）</modifiedWord>
      <trackRevisions>false</trackRevisions>
    </reviewItem>
    <reviewItem>
      <errorID>d9353376-cf82-45f5-b699-b5b4be366ce2</errorID>
      <errorWord>)</errorWord>
      <group>L1_Format</group>
      <groupName>格式问题</groupName>
      <ability>L2_HalfPunc_CN</ability>
      <abilityName>全半角问题</abilityName>
      <candidateList>
        <item>）</item>
      </candidateList>
      <explain>文本全半角错误。</explain>
      <paraID> B529E35</paraID>
      <start>25</start>
      <end>26</end>
      <status>modified</status>
      <modifiedWord>）</modifiedWord>
      <trackRevisions>false</trackRevisions>
    </reviewItem>
    <reviewItem>
      <errorID>04229a76-e25c-4be8-b0de-cf0648974db1</errorID>
      <errorWord>10%~90%</errorWord>
      <group>L1_Knowledge</group>
      <groupName>知识性问题</groupName>
      <ability>L2_Knowledge</ability>
      <abilityName>其他知识</abilityName>
      <candidateList>
        <item>10%～90%</item>
      </candidateList>
      <explain>1. “10%~90%”中的单位“%”仅出现在后一个数字上，容易引起歧义；根据《现代汉语标点符号数字用法规范手册》，数字表示范围两边需要使用统一的格式。2. 根据标点国标 4.13 中的规则，数字、时间或地域连接符应使用（视觉上更长的）“—”或“～”。</explain>
      <paraID>2EE501A6</paraID>
      <start>0</start>
      <end>7</end>
      <status>modified</status>
      <modifiedWord>10%～90%</modifiedWord>
      <trackRevisions>false</trackRevisions>
    </reviewItem>
    <reviewItem>
      <errorID>f5cc6167-06d2-4cce-babc-0b2a9a306d94</errorID>
      <errorWord>(</errorWord>
      <group>L1_Format</group>
      <groupName>格式问题</groupName>
      <ability>L2_HalfPunc_CN</ability>
      <abilityName>全半角问题</abilityName>
      <candidateList>
        <item>（</item>
      </candidateList>
      <explain>文本全半角错误。</explain>
      <paraID>7B7C1501</paraID>
      <start>21</start>
      <end>22</end>
      <status>modified</status>
      <modifiedWord>（</modifiedWord>
      <trackRevisions>false</trackRevisions>
    </reviewItem>
    <reviewItem>
      <errorID>546d5c78-f6fc-4bce-b282-db8d8b1e4f32</errorID>
      <errorWord>)</errorWord>
      <group>L1_Format</group>
      <groupName>格式问题</groupName>
      <ability>L2_HalfPunc_CN</ability>
      <abilityName>全半角问题</abilityName>
      <candidateList>
        <item>）</item>
      </candidateList>
      <explain>文本全半角错误。</explain>
      <paraID>7B7C1501</paraID>
      <start>23</start>
      <end>24</end>
      <status>modified</status>
      <modifiedWord>）</modifiedWord>
      <trackRevisions>false</trackRevisions>
    </reviewItem>
    <reviewItem>
      <errorID>a341ee6e-d13f-4cf9-a64d-634ca95dbe17</errorID>
      <errorWord> </errorWord>
      <group>L1_Punc</group>
      <groupName>标点问题</groupName>
      <ability>L2_Punc_CN</ability>
      <abilityName>标点符号问题</abilityName>
      <candidateList>
        <item/>
      </candidateList>
      <explain>此处空格冗余，建议删除。</explain>
      <paraID>43F5A6B0</paraID>
      <start>18</start>
      <end>18</end>
      <status>modified</status>
      <modifiedWord/>
      <trackRevisions>false</trackRevisions>
    </reviewItem>
    <reviewItem>
      <errorID>5ae1329d-b3ee-4b90-8a7f-18d932d731df</errorID>
      <errorWord> </errorWord>
      <group>L1_Punc</group>
      <groupName>标点问题</groupName>
      <ability>L2_Punc_CN</ability>
      <abilityName>标点符号问题</abilityName>
      <candidateList>
        <item/>
      </candidateList>
      <explain>此处空格冗余，建议删除。</explain>
      <paraID>43F5A6B0</paraID>
      <start>19</start>
      <end>19</end>
      <status>modified</status>
      <modifiedWord/>
      <trackRevisions>false</trackRevisions>
    </reviewItem>
    <reviewItem>
      <errorID>eda1e113-1c8e-4c2d-bae1-1001a6796924</errorID>
      <errorWord> </errorWord>
      <group>L1_Punc</group>
      <groupName>标点问题</groupName>
      <ability>L2_Punc_CN</ability>
      <abilityName>标点符号问题</abilityName>
      <candidateList>
        <item/>
      </candidateList>
      <explain>此处空格冗余，建议删除。</explain>
      <paraID>43F5A6B0</paraID>
      <start>20</start>
      <end>20</end>
      <status>modified</status>
      <modifiedWord/>
      <trackRevisions>false</trackRevisions>
    </reviewItem>
    <reviewItem>
      <errorID>f812d4cb-5ad1-4bae-920c-c07eda3043cf</errorID>
      <errorWord> </errorWord>
      <group>L1_Punc</group>
      <groupName>标点问题</groupName>
      <ability>L2_Punc_CN</ability>
      <abilityName>标点符号问题</abilityName>
      <candidateList>
        <item/>
      </candidateList>
      <explain>此处空格冗余，建议删除。</explain>
      <paraID>43F5A6B0</paraID>
      <start>22</start>
      <end>22</end>
      <status>modified</status>
      <modifiedWord/>
      <trackRevisions>false</trackRevisions>
    </reviewItem>
    <reviewItem>
      <errorID>18070997-3c36-46da-b3c8-79a58d529035</errorID>
      <errorWord> </errorWord>
      <group>L1_Punc</group>
      <groupName>标点问题</groupName>
      <ability>L2_Punc_CN</ability>
      <abilityName>标点符号问题</abilityName>
      <candidateList>
        <item/>
      </candidateList>
      <explain>此处空格冗余，建议删除。</explain>
      <paraID>3048CCF1</paraID>
      <start>1</start>
      <end>1</end>
      <status>modified</status>
      <modifiedWord/>
      <trackRevisions>false</trackRevisions>
    </reviewItem>
    <reviewItem>
      <errorID>36247674-e008-4c73-b955-868332c7871b</errorID>
      <errorWord> </errorWord>
      <group>L1_Punc</group>
      <groupName>标点问题</groupName>
      <ability>L2_Punc_CN</ability>
      <abilityName>标点符号问题</abilityName>
      <candidateList>
        <item/>
      </candidateList>
      <explain>此处空格冗余，建议删除。</explain>
      <paraID>3048CCF1</paraID>
      <start>15</start>
      <end>15</end>
      <status>modified</status>
      <modifiedWord/>
      <trackRevisions>false</trackRevisions>
    </reviewItem>
    <reviewItem>
      <errorID>88d72b7e-282f-461b-9f21-4b5d2e654e35</errorID>
      <errorWord> </errorWord>
      <group>L1_Punc</group>
      <groupName>标点问题</groupName>
      <ability>L2_Punc_CN</ability>
      <abilityName>标点符号问题</abilityName>
      <candidateList>
        <item/>
      </candidateList>
      <explain>此处空格冗余，建议删除。</explain>
      <paraID>3048CCF1</paraID>
      <start>16</start>
      <end>16</end>
      <status>modified</status>
      <modifiedWord/>
      <trackRevisions>false</trackRevisions>
    </reviewItem>
    <reviewItem>
      <errorID>c72e7926-0005-4005-bede-d93431881919</errorID>
      <errorWord> </errorWord>
      <group>L1_Punc</group>
      <groupName>标点问题</groupName>
      <ability>L2_Punc_CN</ability>
      <abilityName>标点符号问题</abilityName>
      <candidateList>
        <item/>
      </candidateList>
      <explain>此处空格冗余，建议删除。</explain>
      <paraID>3048CCF1</paraID>
      <start>17</start>
      <end>17</end>
      <status>modified</status>
      <modifiedWord/>
      <trackRevisions>false</trackRevisions>
    </reviewItem>
    <reviewItem>
      <errorID>f1e1316d-499c-4164-8075-196c5112e67b</errorID>
      <errorWord> </errorWord>
      <group>L1_Punc</group>
      <groupName>标点问题</groupName>
      <ability>L2_Punc_CN</ability>
      <abilityName>标点符号问题</abilityName>
      <candidateList>
        <item/>
      </candidateList>
      <explain>此处空格冗余，建议删除。</explain>
      <paraID>3048CCF1</paraID>
      <start>19</start>
      <end>19</end>
      <status>modified</status>
      <modifiedWord/>
      <trackRevisions>false</trackRevisions>
    </reviewItem>
    <reviewItem>
      <errorID>c777e55c-64be-47a8-b5bd-686597cae575</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3AA3A359</paraID>
      <start>0</start>
      <end>3</end>
      <status>modified</status>
      <modifiedWord>（1）</modifiedWord>
      <trackRevisions>false</trackRevisions>
    </reviewItem>
    <reviewItem>
      <errorID>15dc3152-9d49-4919-8375-cfb6ac0f0d45</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509AA198</paraID>
      <start>0</start>
      <end>3</end>
      <status>modified</status>
      <modifiedWord>（2）</modifiedWord>
      <trackRevisions>false</trackRevisions>
    </reviewItem>
    <reviewItem>
      <errorID>6107009e-3714-459a-81c9-568e89cd56a0</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5CF1BE1B</paraID>
      <start>0</start>
      <end>3</end>
      <status>modified</status>
      <modifiedWord>（4）</modifiedWord>
      <trackRevisions>false</trackRevisions>
    </reviewItem>
    <reviewItem>
      <errorID>d96de589-9e83-4c75-8fe2-d4b07938fe6c</errorID>
      <errorWord>(5)</errorWord>
      <group>L1_Format</group>
      <groupName>格式问题</groupName>
      <ability>L2_Ordinal</ability>
      <abilityName>序号格式</abilityName>
      <candidateList>
        <item>（5）</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22D287B1</paraID>
      <start>0</start>
      <end>3</end>
      <status>modified</status>
      <modifiedWord>（5）</modifiedWord>
      <trackRevisions>false</trackRevisions>
    </reviewItem>
    <reviewItem>
      <errorID>23f5d5d0-6336-4d8b-a669-9c58a3710db7</errorID>
      <errorWord>(6)</errorWord>
      <group>L1_Format</group>
      <groupName>格式问题</groupName>
      <ability>L2_Ordinal</ability>
      <abilityName>序号格式</abilityName>
      <candidateList>
        <item>（6）</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77035168</paraID>
      <start>0</start>
      <end>3</end>
      <status>modified</status>
      <modifiedWord>（6）</modifiedWord>
      <trackRevisions>false</trackRevisions>
    </reviewItem>
    <reviewItem>
      <errorID>ea5b19b4-80e5-4e47-85f5-f9021e0d01d0</errorID>
      <errorWord>包含（</errorWord>
      <group>L1_Word</group>
      <groupName>字词问题</groupName>
      <ability>L2_Typo</ability>
      <abilityName>字词错误</abilityName>
      <candidateList>
        <item>（包含</item>
      </candidateList>
      <explain/>
      <paraID>77035168</paraID>
      <start>65</start>
      <end>68</end>
      <status>modified</status>
      <modifiedWord>（包含</modifiedWord>
      <trackRevisions>false</trackRevisions>
    </reviewItem>
    <reviewItem>
      <errorID>07c4c93d-5156-424f-a7eb-4b12e5fa9f45</errorID>
      <errorWord>，</errorWord>
      <group>L1_Punc</group>
      <groupName>标点问题</groupName>
      <ability>L2_Punc_CN</ability>
      <abilityName>标点符号问题</abilityName>
      <candidateList>
        <item>、</item>
      </candidateList>
      <explain/>
      <paraID>77035168</paraID>
      <start>72</start>
      <end>73</end>
      <status>modified</status>
      <modifiedWord>、</modifiedWord>
      <trackRevisions>false</trackRevisions>
    </reviewItem>
    <reviewItem>
      <errorID>03609c12-1ef2-46e2-8f64-8af404884c05</errorID>
      <errorWord>(7)</errorWord>
      <group>L1_Format</group>
      <groupName>格式问题</groupName>
      <ability>L2_Ordinal</ability>
      <abilityName>序号格式</abilityName>
      <candidateList>
        <item>（7）</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3EC8A5F1</paraID>
      <start>0</start>
      <end>3</end>
      <status>modified</status>
      <modifiedWord>（7）</modifiedWord>
      <trackRevisions>false</trackRevisions>
    </reviewItem>
    <reviewItem>
      <errorID>f9a90e25-59d0-4c86-b4a9-f8093976d178</errorID>
      <errorWord>，</errorWord>
      <group>L1_Punc</group>
      <groupName>标点问题</groupName>
      <ability>L2_Punc_CN</ability>
      <abilityName>标点符号问题</abilityName>
      <candidateList>
        <item>。</item>
      </candidateList>
      <explain/>
      <paraID>3EC8A5F1</paraID>
      <start>58</start>
      <end>59</end>
      <status>modified</status>
      <modifiedWord>。</modifiedWord>
      <trackRevisions>false</trackRevisions>
    </reviewItem>
    <reviewItem>
      <errorID>dc6d7b6d-4d7d-4cc4-949e-1647245589a4</errorID>
      <errorWord>(8)</errorWord>
      <group>L1_Format</group>
      <groupName>格式问题</groupName>
      <ability>L2_Ordinal</ability>
      <abilityName>序号格式</abilityName>
      <candidateList>
        <item>（8）</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73F1E61F</paraID>
      <start>0</start>
      <end>3</end>
      <status>modified</status>
      <modifiedWord>（8）</modifiedWord>
      <trackRevisions>false</trackRevisions>
    </reviewItem>
    <reviewItem>
      <errorID>6ab29fe6-0f13-4763-a0e1-ba16cf793739</errorID>
      <errorWord>验讫</errorWord>
      <group>L1_Word</group>
      <groupName>字词问题</groupName>
      <ability>L2_Typo</ability>
      <abilityName>字词错误</abilityName>
      <candidateList>
        <item>的验讫</item>
      </candidateList>
      <explain/>
      <paraID>73F1E61F</paraID>
      <start>36</start>
      <end>39</end>
      <status>modified</status>
      <modifiedWord>的验讫</modifiedWord>
      <trackRevisions>false</trackRevisions>
    </reviewItem>
    <reviewItem>
      <errorID>9793c131-727a-4d89-8cc8-908ee1539138</errorID>
      <errorWord>,</errorWord>
      <group>L1_Punc</group>
      <groupName>标点问题</groupName>
      <ability>L2_Punc_CN</ability>
      <abilityName>标点符号问题</abilityName>
      <candidateList>
        <item>，</item>
      </candidateList>
      <explain/>
      <paraID>73F1E61F</paraID>
      <start>42</start>
      <end>43</end>
      <status>modified</status>
      <modifiedWord>，</modifiedWord>
      <trackRevisions>false</trackRevisions>
    </reviewItem>
    <reviewItem>
      <errorID>d11104ee-b029-4e6c-be64-d9184ece847a</errorID>
      <errorWord>）</errorWord>
      <group>L1_Punc</group>
      <groupName>标点问题</groupName>
      <ability>L2_Punc_CN</ability>
      <abilityName>标点符号问题</abilityName>
      <candidateList>
        <item>）。</item>
      </candidateList>
      <explain/>
      <paraID>73F1E61F</paraID>
      <start>60</start>
      <end>62</end>
      <status>modified</status>
      <modifiedWord>）。</modifiedWord>
      <trackRevisions>false</trackRevisions>
    </reviewItem>
    <reviewItem>
      <errorID>c8836368-d9de-4090-860e-23d09ebf89b9</errorID>
      <errorWord>(9)</errorWord>
      <group>L1_Format</group>
      <groupName>格式问题</groupName>
      <ability>L2_Ordinal</ability>
      <abilityName>序号格式</abilityName>
      <candidateList>
        <item>（9）</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5A3B560E</paraID>
      <start>0</start>
      <end>3</end>
      <status>modified</status>
      <modifiedWord>（9）</modifiedWord>
      <trackRevisions>false</trackRevisions>
    </reviewItem>
    <reviewItem>
      <errorID>ada1684d-8ebe-4b50-aa82-49f7bdf9571d</errorID>
      <errorWord>(10)</errorWord>
      <group>L1_Format</group>
      <groupName>格式问题</groupName>
      <ability>L2_Ordinal</ability>
      <abilityName>序号格式</abilityName>
      <candidateList>
        <item>（10）</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3F5804CE</paraID>
      <start>0</start>
      <end>4</end>
      <status>modified</status>
      <modifiedWord>（10）</modifiedWord>
      <trackRevisions>false</trackRevisions>
    </reviewItem>
    <reviewItem>
      <errorID>48d6c93a-5ec1-4e21-954f-c5fa927f9ea0</errorID>
      <errorWord>(11)</errorWord>
      <group>L1_Format</group>
      <groupName>格式问题</groupName>
      <ability>L2_Ordinal</ability>
      <abilityName>序号格式</abilityName>
      <candidateList>
        <item>（11）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42316ED4</paraID>
      <start>0</start>
      <end>4</end>
      <status>modified</status>
      <modifiedWord>（11）</modifiedWord>
      <trackRevisions>false</trackRevisions>
    </reviewItem>
    <reviewItem>
      <errorID>838c5794-a445-43fb-8d08-c884b2db0252</errorID>
      <errorWord>(12)</errorWord>
      <group>L1_Format</group>
      <groupName>格式问题</groupName>
      <ability>L2_Ordinal</ability>
      <abilityName>序号格式</abilityName>
      <candidateList>
        <item>（12）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744C6848</paraID>
      <start>0</start>
      <end>4</end>
      <status>modified</status>
      <modifiedWord>（12）</modifiedWord>
      <trackRevisions>false</trackRevisions>
    </reviewItem>
    <reviewItem>
      <errorID>36f00638-6c0a-4773-9340-59d34348e403</errorID>
      <errorWord>(13)</errorWord>
      <group>L1_Format</group>
      <groupName>格式问题</groupName>
      <ability>L2_Ordinal</ability>
      <abilityName>序号格式</abilityName>
      <candidateList>
        <item>（13）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63E90BBB</paraID>
      <start>0</start>
      <end>4</end>
      <status>modified</status>
      <modifiedWord>（13）</modifiedWord>
      <trackRevisions>false</trackRevisions>
    </reviewItem>
    <reviewItem>
      <errorID>15635aaf-c19a-4b5f-a4ed-0b2a20952a48</errorID>
      <errorWord>(14)</errorWord>
      <group>L1_Format</group>
      <groupName>格式问题</groupName>
      <ability>L2_Ordinal</ability>
      <abilityName>序号格式</abilityName>
      <candidateList>
        <item>（14）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7FE7212</paraID>
      <start>0</start>
      <end>4</end>
      <status>modified</status>
      <modifiedWord>（14）</modifiedWord>
      <trackRevisions>false</trackRevisions>
    </reviewItem>
    <reviewItem>
      <errorID>532d3918-877a-4d65-98ab-c52cbda5c096</errorID>
      <errorWord>(15)</errorWord>
      <group>L1_Format</group>
      <groupName>格式问题</groupName>
      <ability>L2_Ordinal</ability>
      <abilityName>序号格式</abilityName>
      <candidateList>
        <item>（15）</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5DB04B1B</paraID>
      <start>0</start>
      <end>4</end>
      <status>modified</status>
      <modifiedWord>（15）</modifiedWord>
      <trackRevisions>false</trackRevisions>
    </reviewItem>
    <reviewItem>
      <errorID>ae3c342d-aa6d-4753-9a5b-d7a42c051a74</errorID>
      <errorWord>(16)</errorWord>
      <group>L1_Format</group>
      <groupName>格式问题</groupName>
      <ability>L2_Ordinal</ability>
      <abilityName>序号格式</abilityName>
      <candidateList>
        <item>（16）</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3EF078BE</paraID>
      <start>0</start>
      <end>4</end>
      <status>modified</status>
      <modifiedWord>（16）</modifiedWord>
      <trackRevisions>false</trackRevisions>
    </reviewItem>
    <reviewItem>
      <errorID>37fb5ade-e380-4187-851d-18de6570e47d</errorID>
      <errorWord>(17)</errorWord>
      <group>L1_Format</group>
      <groupName>格式问题</groupName>
      <ability>L2_Ordinal</ability>
      <abilityName>序号格式</abilityName>
      <candidateList>
        <item>（17）</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32E47BC2</paraID>
      <start>0</start>
      <end>4</end>
      <status>modified</status>
      <modifiedWord>（17）</modifiedWord>
      <trackRevisions>false</trackRevisions>
    </reviewItem>
    <reviewItem>
      <errorID>5bf55bb9-eef1-46a3-ab41-f9caf2e4af8c</errorID>
      <errorWord> Dig icel  </errorWord>
      <group>L1_Grammar</group>
      <groupName>语法问题</groupName>
      <ability>L2_Grammar</ability>
      <abilityName>语法错误</abilityName>
      <candidateList>
        <item> Digicel</item>
      </candidateList>
      <explain/>
      <paraID>180CA1E6</paraID>
      <start>0</start>
      <end>8</end>
      <status>modified</status>
      <modifiedWord> Digicel</modifiedWord>
      <trackRevisions>false</trackRevisions>
    </reviewItem>
  </reviewItems>
  <config/>
</contractReview>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205ef5c-0d3f-42ba-a0bc-7aa0c5c62f3a}">
  <ds:schemaRefs/>
</ds:datastoreItem>
</file>

<file path=docProps/app.xml><?xml version="1.0" encoding="utf-8"?>
<Properties xmlns="http://schemas.openxmlformats.org/officeDocument/2006/extended-properties" xmlns:vt="http://schemas.openxmlformats.org/officeDocument/2006/docPropsVTypes">
  <Pages>34</Pages>
  <Words>3048</Words>
  <Characters>19670</Characters>
  <TotalTime>12</TotalTime>
  <ScaleCrop>false</ScaleCrop>
  <LinksUpToDate>false</LinksUpToDate>
  <CharactersWithSpaces>22535</CharactersWithSpaces>
  <Application>WPS Office_12.1.0.26895_F1E327BC-269C-435d-A152-05C5408002CA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2026-01-10T20:10:00Z</dcterms:created>
  <dc:creator>huang</dc:creator>
  <cp:lastModifiedBy>肖培纪</cp:lastModifiedBy>
  <dcterms:modified xsi:type="dcterms:W3CDTF">2026-06-23T09:15:28Z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wqlLaW5nc29mdCBQREYgdG8gV1BTIDEyMA</vt:lpwstr>
  </property>
  <property fmtid="{D5CDD505-2E9C-101B-9397-08002B2CF9AE}" pid="3" name="Created">
    <vt:filetime>2026-06-23T14:28:05Z</vt:filetime>
  </property>
  <property fmtid="{D5CDD505-2E9C-101B-9397-08002B2CF9AE}" pid="4" name="KSOTemplateDocerSaveRecord">
    <vt:lpwstr>eyJoZGlkIjoiMjI5YTgwNDk1NmI0MDBjMDlhMGRjNWZmODNlMTE3ZjUiLCJ1c2VySWQiOiIyNDcxODYwNjgifQ==</vt:lpwstr>
  </property>
  <property fmtid="{D5CDD505-2E9C-101B-9397-08002B2CF9AE}" pid="5" name="KSOProductBuildVer">
    <vt:lpwstr>2052-12.1.0.26895</vt:lpwstr>
  </property>
  <property fmtid="{D5CDD505-2E9C-101B-9397-08002B2CF9AE}" pid="6" name="ICV">
    <vt:lpwstr>2D04037FBABD402486E2834CE1AA5186_12</vt:lpwstr>
  </property>
</Properties>
</file>